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9C4640" w14:textId="3CC8DF28" w:rsidR="00E90E49" w:rsidRPr="00327997" w:rsidRDefault="00E90E49" w:rsidP="00327997">
      <w:pPr>
        <w:pStyle w:val="3GPPHeader"/>
        <w:rPr>
          <w:highlight w:val="yellow"/>
        </w:rPr>
      </w:pPr>
      <w:r w:rsidRPr="00327997">
        <w:t>3GPP TSG-RAN WG</w:t>
      </w:r>
      <w:r w:rsidR="00790B99" w:rsidRPr="00327997">
        <w:t>1</w:t>
      </w:r>
      <w:r w:rsidR="00A85C6C">
        <w:t xml:space="preserve"> #87ah-NR</w:t>
      </w:r>
      <w:r w:rsidRPr="00327997">
        <w:tab/>
      </w:r>
      <w:r w:rsidR="00790B99" w:rsidRPr="00F92AA8">
        <w:t>R1</w:t>
      </w:r>
      <w:r w:rsidR="00091557" w:rsidRPr="00F92AA8">
        <w:t>-</w:t>
      </w:r>
      <w:r w:rsidR="00F92AA8" w:rsidRPr="00F92AA8">
        <w:t>17</w:t>
      </w:r>
      <w:r w:rsidR="00F92AA8" w:rsidRPr="00F92AA8">
        <w:t>00756</w:t>
      </w:r>
    </w:p>
    <w:p w14:paraId="1E400F6C" w14:textId="77777777" w:rsidR="00E90E49" w:rsidRDefault="00A85C6C" w:rsidP="00327997">
      <w:pPr>
        <w:pStyle w:val="3GPPHeader"/>
      </w:pPr>
      <w:r>
        <w:t>Spokane</w:t>
      </w:r>
      <w:r w:rsidR="0027144F" w:rsidRPr="009C6832">
        <w:t xml:space="preserve">, </w:t>
      </w:r>
      <w:r>
        <w:t>WA, USA</w:t>
      </w:r>
      <w:r w:rsidR="0027144F" w:rsidRPr="009C6832">
        <w:t xml:space="preserve">, </w:t>
      </w:r>
      <w:r>
        <w:t>16</w:t>
      </w:r>
      <w:r w:rsidRPr="00A85C6C">
        <w:rPr>
          <w:vertAlign w:val="superscript"/>
        </w:rPr>
        <w:t>th</w:t>
      </w:r>
      <w:r>
        <w:t xml:space="preserve"> </w:t>
      </w:r>
      <w:r w:rsidR="0027144F" w:rsidRPr="009C6832">
        <w:t xml:space="preserve">– </w:t>
      </w:r>
      <w:r>
        <w:t>20</w:t>
      </w:r>
      <w:r w:rsidRPr="00A85C6C">
        <w:rPr>
          <w:vertAlign w:val="superscript"/>
        </w:rPr>
        <w:t>th</w:t>
      </w:r>
      <w:r>
        <w:t xml:space="preserve"> January</w:t>
      </w:r>
      <w:r w:rsidR="00790B99" w:rsidRPr="009C6832">
        <w:t>,</w:t>
      </w:r>
      <w:r w:rsidR="0027144F" w:rsidRPr="009C6832">
        <w:t xml:space="preserve"> 20</w:t>
      </w:r>
      <w:r>
        <w:t>17</w:t>
      </w:r>
    </w:p>
    <w:p w14:paraId="1A9C539D" w14:textId="77777777" w:rsidR="00E90E49" w:rsidRPr="00CE0424" w:rsidRDefault="00E90E49" w:rsidP="00357380">
      <w:pPr>
        <w:pStyle w:val="3GPPHeader"/>
      </w:pPr>
    </w:p>
    <w:p w14:paraId="7A407C68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16F1A1D6" w14:textId="77777777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480C56">
        <w:t>CSI reporting configurations</w:t>
      </w:r>
    </w:p>
    <w:p w14:paraId="4EDA528D" w14:textId="77777777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BB3E70">
        <w:t>5</w:t>
      </w:r>
      <w:r w:rsidR="00480C56">
        <w:t>.1.2.2</w:t>
      </w:r>
    </w:p>
    <w:p w14:paraId="289DD3D3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49D40F02" w14:textId="77777777" w:rsidR="00E90E49" w:rsidRPr="00CE0424" w:rsidRDefault="007F75D5" w:rsidP="00CE0424">
      <w:pPr>
        <w:pStyle w:val="Heading1"/>
      </w:pPr>
      <w:r>
        <w:t>Introduction</w:t>
      </w:r>
    </w:p>
    <w:p w14:paraId="675092E5" w14:textId="77777777" w:rsidR="00BF7642" w:rsidRPr="00E9149C" w:rsidRDefault="00A85C6C" w:rsidP="00BF7642">
      <w:pPr>
        <w:pStyle w:val="BodyText"/>
      </w:pPr>
      <w:r>
        <w:t>In RAN1#87</w:t>
      </w:r>
      <w:r w:rsidR="00BF7642">
        <w:t>, the following agreement was made:</w:t>
      </w:r>
    </w:p>
    <w:p w14:paraId="19204CDC" w14:textId="77777777" w:rsidR="00BF7642" w:rsidRDefault="00BF7642" w:rsidP="00BF7642">
      <w:pPr>
        <w:pStyle w:val="BodyText"/>
      </w:pPr>
      <w:r>
        <w:rPr>
          <w:noProof/>
          <w:lang w:val="sv-SE" w:eastAsia="sv-SE"/>
        </w:rPr>
        <mc:AlternateContent>
          <mc:Choice Requires="wps">
            <w:drawing>
              <wp:inline distT="0" distB="0" distL="0" distR="0" wp14:anchorId="7C2BC2DD" wp14:editId="35DF9830">
                <wp:extent cx="5943600" cy="1543306"/>
                <wp:effectExtent l="0" t="0" r="12700" b="1714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07C87E" w14:textId="77777777" w:rsidR="00B1048A" w:rsidRPr="00DB4775" w:rsidRDefault="00B1048A" w:rsidP="00B1048A">
                            <w:pPr>
                              <w:rPr>
                                <w:rFonts w:eastAsia="MS Mincho"/>
                                <w:b/>
                                <w:iCs/>
                                <w:u w:val="single"/>
                                <w:lang w:eastAsia="ja-JP"/>
                              </w:rPr>
                            </w:pPr>
                            <w:r w:rsidRPr="00AD120B">
                              <w:rPr>
                                <w:rFonts w:eastAsia="MS Mincho" w:hint="eastAsia"/>
                                <w:b/>
                                <w:iCs/>
                                <w:highlight w:val="green"/>
                                <w:u w:val="single"/>
                                <w:lang w:eastAsia="ja-JP"/>
                              </w:rPr>
                              <w:t>Agreements:</w:t>
                            </w:r>
                          </w:p>
                          <w:p w14:paraId="2FA3742C" w14:textId="77777777" w:rsidR="00B1048A" w:rsidRPr="00DB4775" w:rsidRDefault="00B1048A" w:rsidP="00B1048A">
                            <w:pPr>
                              <w:numPr>
                                <w:ilvl w:val="0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</w:pPr>
                            <w:r w:rsidRPr="00DB4775">
                              <w:rPr>
                                <w:rFonts w:eastAsia="MS Mincho"/>
                                <w:iCs/>
                                <w:lang w:eastAsia="ja-JP"/>
                              </w:rPr>
                              <w:t xml:space="preserve">A UE can be configured for CSI acquisition </w:t>
                            </w:r>
                            <w:r>
                              <w:rPr>
                                <w:rFonts w:eastAsia="MS Mincho" w:hint="eastAsia"/>
                                <w:iCs/>
                                <w:lang w:eastAsia="ja-JP"/>
                              </w:rPr>
                              <w:t xml:space="preserve">with </w:t>
                            </w:r>
                            <w:r w:rsidRPr="00DB4775">
                              <w:rPr>
                                <w:rFonts w:eastAsia="MS Mincho"/>
                                <w:iCs/>
                                <w:lang w:eastAsia="ja-JP"/>
                              </w:rPr>
                              <w:t>the following features:</w:t>
                            </w:r>
                          </w:p>
                          <w:p w14:paraId="2CAC9321" w14:textId="77777777" w:rsidR="00B1048A" w:rsidRPr="00DB4775" w:rsidRDefault="00B1048A" w:rsidP="00B1048A">
                            <w:pPr>
                              <w:numPr>
                                <w:ilvl w:val="1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</w:pPr>
                            <w:r w:rsidRPr="00DB4775">
                              <w:rPr>
                                <w:rFonts w:eastAsia="MS Mincho"/>
                                <w:iCs/>
                                <w:lang w:eastAsia="ja-JP"/>
                              </w:rPr>
                              <w:t xml:space="preserve">N≥1 CSI reporting settings, M≥1 RS settings, </w:t>
                            </w:r>
                            <w:r>
                              <w:rPr>
                                <w:rFonts w:eastAsia="MS Mincho" w:hint="eastAsia"/>
                                <w:iCs/>
                                <w:lang w:eastAsia="ja-JP"/>
                              </w:rPr>
                              <w:t>J</w:t>
                            </w:r>
                            <w:r>
                              <w:rPr>
                                <w:rFonts w:eastAsia="MS Mincho"/>
                                <w:iCs/>
                                <w:lang w:eastAsia="ja-JP"/>
                              </w:rPr>
                              <w:t xml:space="preserve">≥1 </w:t>
                            </w:r>
                            <w:r>
                              <w:rPr>
                                <w:rFonts w:eastAsia="MS Mincho" w:hint="eastAsia"/>
                                <w:iCs/>
                                <w:lang w:eastAsia="ja-JP"/>
                              </w:rPr>
                              <w:t>IM</w:t>
                            </w:r>
                            <w:r w:rsidRPr="00DB4775">
                              <w:rPr>
                                <w:rFonts w:eastAsia="MS Mincho"/>
                                <w:iCs/>
                                <w:lang w:eastAsia="ja-JP"/>
                              </w:rPr>
                              <w:t xml:space="preserve"> settings,</w:t>
                            </w:r>
                            <w:r>
                              <w:rPr>
                                <w:rFonts w:eastAsia="MS Mincho" w:hint="eastAsia"/>
                                <w:iCs/>
                                <w:lang w:eastAsia="ja-JP"/>
                              </w:rPr>
                              <w:t xml:space="preserve"> </w:t>
                            </w:r>
                            <w:r w:rsidRPr="00DB4775">
                              <w:rPr>
                                <w:rFonts w:eastAsia="MS Mincho"/>
                                <w:iCs/>
                                <w:lang w:eastAsia="ja-JP"/>
                              </w:rPr>
                              <w:t xml:space="preserve">and a CSI measurement setting which links the N CSI reporting </w:t>
                            </w:r>
                            <w:r>
                              <w:rPr>
                                <w:rFonts w:eastAsia="MS Mincho"/>
                                <w:iCs/>
                                <w:lang w:eastAsia="ja-JP"/>
                              </w:rPr>
                              <w:t>settings with the M RS settings</w:t>
                            </w:r>
                            <w:r>
                              <w:rPr>
                                <w:rFonts w:eastAsia="MS Mincho" w:hint="eastAsia"/>
                                <w:iCs/>
                                <w:lang w:eastAsia="ja-JP"/>
                              </w:rPr>
                              <w:t xml:space="preserve"> and J IM settings</w:t>
                            </w:r>
                          </w:p>
                          <w:p w14:paraId="739515FA" w14:textId="77777777" w:rsidR="00B1048A" w:rsidRPr="00DB4775" w:rsidRDefault="00B1048A" w:rsidP="00B1048A">
                            <w:pPr>
                              <w:numPr>
                                <w:ilvl w:val="1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</w:pPr>
                            <w:r w:rsidRPr="00DB4775">
                              <w:rPr>
                                <w:rFonts w:eastAsia="MS Mincho"/>
                                <w:iCs/>
                                <w:lang w:eastAsia="ja-JP"/>
                              </w:rPr>
                              <w:t>A CSI reporting setting includes at least the following:</w:t>
                            </w:r>
                          </w:p>
                          <w:p w14:paraId="3979127B" w14:textId="77777777" w:rsidR="00B1048A" w:rsidRPr="00DB4775" w:rsidRDefault="00B1048A" w:rsidP="00B1048A">
                            <w:pPr>
                              <w:numPr>
                                <w:ilvl w:val="2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</w:pPr>
                            <w:r w:rsidRPr="00DB4775"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  <w:t>Time-domain behavior: aperiodic or periodic/semi-persistent</w:t>
                            </w:r>
                          </w:p>
                          <w:p w14:paraId="74C6B97E" w14:textId="77777777" w:rsidR="00B1048A" w:rsidRPr="00DB4775" w:rsidRDefault="00B1048A" w:rsidP="00B1048A">
                            <w:pPr>
                              <w:numPr>
                                <w:ilvl w:val="2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</w:pPr>
                            <w:r w:rsidRPr="00DB4775"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  <w:t>Frequency-granularity, at least for PMI and CQI</w:t>
                            </w:r>
                          </w:p>
                          <w:p w14:paraId="06C71B8D" w14:textId="77777777" w:rsidR="00B1048A" w:rsidRPr="00DB4775" w:rsidRDefault="00B1048A" w:rsidP="00B1048A">
                            <w:pPr>
                              <w:numPr>
                                <w:ilvl w:val="2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iCs/>
                                <w:lang w:val="en-US" w:eastAsia="ja-JP"/>
                              </w:rPr>
                              <w:t xml:space="preserve">FFS: </w:t>
                            </w:r>
                            <w:r w:rsidRPr="00DB4775"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  <w:t>Which CSI parameters are reported</w:t>
                            </w:r>
                          </w:p>
                          <w:p w14:paraId="1F789E9B" w14:textId="77777777" w:rsidR="00B1048A" w:rsidRPr="00DB4775" w:rsidRDefault="00B1048A" w:rsidP="00B1048A">
                            <w:pPr>
                              <w:numPr>
                                <w:ilvl w:val="3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</w:pPr>
                            <w:r w:rsidRPr="00DB4775"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  <w:t xml:space="preserve">If PMI is reported, PMI Type (Type I or II) and codebook configuration </w:t>
                            </w:r>
                          </w:p>
                          <w:p w14:paraId="7169647E" w14:textId="77777777" w:rsidR="00B1048A" w:rsidRPr="00DB4775" w:rsidRDefault="00B1048A" w:rsidP="00B1048A">
                            <w:pPr>
                              <w:numPr>
                                <w:ilvl w:val="1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</w:pPr>
                            <w:r w:rsidRPr="00DB4775">
                              <w:rPr>
                                <w:rFonts w:eastAsia="MS Mincho"/>
                                <w:iCs/>
                                <w:lang w:eastAsia="ja-JP"/>
                              </w:rPr>
                              <w:t>An RS setting includes at least the following:</w:t>
                            </w:r>
                          </w:p>
                          <w:p w14:paraId="73411AD9" w14:textId="77777777" w:rsidR="00B1048A" w:rsidRPr="00DB4775" w:rsidRDefault="00B1048A" w:rsidP="00B1048A">
                            <w:pPr>
                              <w:numPr>
                                <w:ilvl w:val="2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</w:pPr>
                            <w:r w:rsidRPr="00DB4775"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  <w:t>Time-domain behavior: aperiodic or periodic/semi-persistent</w:t>
                            </w:r>
                          </w:p>
                          <w:p w14:paraId="23AFF863" w14:textId="77777777" w:rsidR="00B1048A" w:rsidRPr="00DB4775" w:rsidRDefault="00B1048A" w:rsidP="00B1048A">
                            <w:pPr>
                              <w:numPr>
                                <w:ilvl w:val="2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</w:pPr>
                            <w:r w:rsidRPr="00DB4775"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  <w:t>RS type which encompasses at least CSI-RS</w:t>
                            </w:r>
                          </w:p>
                          <w:p w14:paraId="30D8A3B1" w14:textId="77777777" w:rsidR="00B1048A" w:rsidRPr="00DB4775" w:rsidRDefault="00B1048A" w:rsidP="00B1048A">
                            <w:pPr>
                              <w:numPr>
                                <w:ilvl w:val="2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</w:pPr>
                            <w:r w:rsidRPr="00DB4775"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  <w:t>RS resource set</w:t>
                            </w:r>
                            <w:r>
                              <w:rPr>
                                <w:rFonts w:eastAsia="MS Mincho" w:hint="eastAsia"/>
                                <w:iCs/>
                                <w:lang w:val="en-US" w:eastAsia="ja-JP"/>
                              </w:rPr>
                              <w:t>(s)</w:t>
                            </w:r>
                            <w:r w:rsidRPr="00DB4775"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  <w:t xml:space="preserve"> of K resources</w:t>
                            </w:r>
                          </w:p>
                          <w:p w14:paraId="020C79D9" w14:textId="77777777" w:rsidR="00B1048A" w:rsidRPr="00DB4775" w:rsidRDefault="00B1048A" w:rsidP="00B1048A">
                            <w:pPr>
                              <w:numPr>
                                <w:ilvl w:val="1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/>
                                <w:iCs/>
                                <w:lang w:eastAsia="ja-JP"/>
                              </w:rPr>
                              <w:t xml:space="preserve">An </w:t>
                            </w:r>
                            <w:r>
                              <w:rPr>
                                <w:rFonts w:eastAsia="MS Mincho" w:hint="eastAsia"/>
                                <w:iCs/>
                                <w:lang w:eastAsia="ja-JP"/>
                              </w:rPr>
                              <w:t>IM</w:t>
                            </w:r>
                            <w:r w:rsidRPr="00DB4775">
                              <w:rPr>
                                <w:rFonts w:eastAsia="MS Mincho"/>
                                <w:iCs/>
                                <w:lang w:eastAsia="ja-JP"/>
                              </w:rPr>
                              <w:t xml:space="preserve"> setting includes at least the following:</w:t>
                            </w:r>
                          </w:p>
                          <w:p w14:paraId="33AB2451" w14:textId="77777777" w:rsidR="00B1048A" w:rsidRPr="00DB4775" w:rsidRDefault="00B1048A" w:rsidP="00B1048A">
                            <w:pPr>
                              <w:numPr>
                                <w:ilvl w:val="2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</w:pPr>
                            <w:r w:rsidRPr="00DB4775"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  <w:t>Time-domain behavior: aperiodic or periodic/semi-persistent</w:t>
                            </w:r>
                          </w:p>
                          <w:p w14:paraId="479D10E4" w14:textId="77777777" w:rsidR="00B1048A" w:rsidRDefault="00B1048A" w:rsidP="00B1048A">
                            <w:pPr>
                              <w:numPr>
                                <w:ilvl w:val="2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iCs/>
                                <w:lang w:val="en-US" w:eastAsia="ja-JP"/>
                              </w:rPr>
                              <w:t>IM</w:t>
                            </w:r>
                            <w:r w:rsidRPr="00DB4775"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  <w:t xml:space="preserve"> type</w:t>
                            </w:r>
                            <w:r>
                              <w:rPr>
                                <w:rFonts w:eastAsia="MS Mincho" w:hint="eastAsia"/>
                                <w:iCs/>
                                <w:lang w:val="en-US" w:eastAsia="ja-JP"/>
                              </w:rPr>
                              <w:t>s</w:t>
                            </w:r>
                            <w:r w:rsidRPr="00DB4775"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  <w:t xml:space="preserve"> which encompasses CSI-</w:t>
                            </w:r>
                            <w:r>
                              <w:rPr>
                                <w:rFonts w:eastAsia="MS Mincho" w:hint="eastAsia"/>
                                <w:iCs/>
                                <w:lang w:val="en-US" w:eastAsia="ja-JP"/>
                              </w:rPr>
                              <w:t>IM</w:t>
                            </w:r>
                          </w:p>
                          <w:p w14:paraId="6F9DE706" w14:textId="77777777" w:rsidR="00B1048A" w:rsidRPr="00DB4775" w:rsidRDefault="00B1048A" w:rsidP="00B1048A">
                            <w:pPr>
                              <w:numPr>
                                <w:ilvl w:val="2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iCs/>
                                <w:lang w:val="en-US" w:eastAsia="ja-JP"/>
                              </w:rPr>
                              <w:t>FFS: RS setting and IM setting can be merged</w:t>
                            </w:r>
                          </w:p>
                          <w:p w14:paraId="17B4B61C" w14:textId="77777777" w:rsidR="00B1048A" w:rsidRPr="00DB4775" w:rsidRDefault="00B1048A" w:rsidP="00B1048A">
                            <w:pPr>
                              <w:numPr>
                                <w:ilvl w:val="1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</w:pPr>
                            <w:r w:rsidRPr="00DB4775">
                              <w:rPr>
                                <w:rFonts w:eastAsia="MS Mincho"/>
                                <w:iCs/>
                                <w:lang w:eastAsia="ja-JP"/>
                              </w:rPr>
                              <w:t xml:space="preserve">A CSI measurement setting includes at least the following :  </w:t>
                            </w:r>
                          </w:p>
                          <w:p w14:paraId="0ABB1D6D" w14:textId="77777777" w:rsidR="00B1048A" w:rsidRPr="00DB4775" w:rsidRDefault="00B1048A" w:rsidP="00B1048A">
                            <w:pPr>
                              <w:numPr>
                                <w:ilvl w:val="2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</w:pPr>
                            <w:r w:rsidRPr="00DB4775">
                              <w:rPr>
                                <w:rFonts w:eastAsia="MS Mincho"/>
                                <w:iCs/>
                                <w:lang w:eastAsia="ja-JP"/>
                              </w:rPr>
                              <w:t>One CSI reporting setting</w:t>
                            </w:r>
                          </w:p>
                          <w:p w14:paraId="47649C7D" w14:textId="77777777" w:rsidR="00B1048A" w:rsidRPr="00613650" w:rsidRDefault="00B1048A" w:rsidP="00B1048A">
                            <w:pPr>
                              <w:numPr>
                                <w:ilvl w:val="2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</w:pPr>
                            <w:r w:rsidRPr="00DB4775">
                              <w:rPr>
                                <w:rFonts w:eastAsia="MS Mincho"/>
                                <w:iCs/>
                                <w:lang w:eastAsia="ja-JP"/>
                              </w:rPr>
                              <w:t>One RS setting</w:t>
                            </w:r>
                          </w:p>
                          <w:p w14:paraId="79D44298" w14:textId="77777777" w:rsidR="00B1048A" w:rsidRPr="000230B8" w:rsidRDefault="00B1048A" w:rsidP="00B1048A">
                            <w:pPr>
                              <w:numPr>
                                <w:ilvl w:val="2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iCs/>
                                <w:lang w:eastAsia="ja-JP"/>
                              </w:rPr>
                              <w:t>One IM setting</w:t>
                            </w:r>
                          </w:p>
                          <w:p w14:paraId="5F0BC398" w14:textId="77777777" w:rsidR="00B1048A" w:rsidRPr="00DB4775" w:rsidRDefault="00B1048A" w:rsidP="00B1048A">
                            <w:pPr>
                              <w:numPr>
                                <w:ilvl w:val="2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iCs/>
                                <w:lang w:eastAsia="ja-JP"/>
                              </w:rPr>
                              <w:t>For CQI, reference transmission scheme setting</w:t>
                            </w:r>
                          </w:p>
                          <w:p w14:paraId="615B7A27" w14:textId="77777777" w:rsidR="00B1048A" w:rsidRPr="00DB4775" w:rsidRDefault="00B1048A" w:rsidP="00B1048A">
                            <w:pPr>
                              <w:numPr>
                                <w:ilvl w:val="0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</w:pPr>
                            <w:r w:rsidRPr="00DB4775"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  <w:t>Study the possibility of configuring a UE with multiple CSI measurement settings including dynamic indication to select a preferred CSI measurement setting</w:t>
                            </w:r>
                          </w:p>
                          <w:p w14:paraId="0D6A2581" w14:textId="77777777" w:rsidR="00B1048A" w:rsidRPr="00DB4775" w:rsidRDefault="00B1048A" w:rsidP="00B1048A">
                            <w:pPr>
                              <w:numPr>
                                <w:ilvl w:val="1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</w:pPr>
                            <w:r w:rsidRPr="00DB4775"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  <w:t>Including selection of resource(s) out of the K resources with</w:t>
                            </w:r>
                            <w:bookmarkStart w:id="0" w:name="_GoBack"/>
                            <w:bookmarkEnd w:id="0"/>
                            <w:r w:rsidRPr="00DB4775"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  <w:t>in an RS setting</w:t>
                            </w:r>
                          </w:p>
                          <w:p w14:paraId="3C2D7897" w14:textId="77777777" w:rsidR="00B1048A" w:rsidRPr="00DB4775" w:rsidRDefault="00B1048A" w:rsidP="00B1048A">
                            <w:pPr>
                              <w:numPr>
                                <w:ilvl w:val="0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</w:pPr>
                            <w:r w:rsidRPr="00DB4775"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  <w:t>UE supports up</w:t>
                            </w:r>
                            <w:r>
                              <w:rPr>
                                <w:rFonts w:eastAsia="MS Mincho" w:hint="eastAsia"/>
                                <w:iCs/>
                                <w:lang w:val="en-US" w:eastAsia="ja-JP"/>
                              </w:rPr>
                              <w:t xml:space="preserve"> </w:t>
                            </w:r>
                            <w:r w:rsidRPr="00DB4775"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  <w:t>to L CSI measurement</w:t>
                            </w:r>
                          </w:p>
                          <w:p w14:paraId="37781192" w14:textId="77777777" w:rsidR="00B1048A" w:rsidRPr="00596976" w:rsidRDefault="00B1048A" w:rsidP="00B1048A">
                            <w:pPr>
                              <w:numPr>
                                <w:ilvl w:val="1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</w:pPr>
                            <w:r w:rsidRPr="00DB4775"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  <w:t xml:space="preserve">Value of L </w:t>
                            </w:r>
                            <w:r>
                              <w:rPr>
                                <w:rFonts w:eastAsia="MS Mincho" w:hint="eastAsia"/>
                                <w:iCs/>
                                <w:lang w:val="en-US" w:eastAsia="ja-JP"/>
                              </w:rPr>
                              <w:t xml:space="preserve">may </w:t>
                            </w:r>
                            <w:r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  <w:t>depend</w:t>
                            </w:r>
                            <w:r w:rsidRPr="00DB4775">
                              <w:rPr>
                                <w:rFonts w:eastAsia="MS Mincho"/>
                                <w:iCs/>
                                <w:lang w:val="en-US" w:eastAsia="ja-JP"/>
                              </w:rPr>
                              <w:t xml:space="preserve"> on the UE capability</w:t>
                            </w:r>
                          </w:p>
                          <w:p w14:paraId="1004DA85" w14:textId="77777777" w:rsidR="00BF7642" w:rsidRPr="00BF7642" w:rsidRDefault="00BF7642" w:rsidP="00BF7642">
                            <w:pPr>
                              <w:rPr>
                                <w:rFonts w:eastAsia="MS Mincho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C2BC2D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" fillcolor="white [3201]" strokeweight=".5pt">
                <v:textbox style="mso-fit-shape-to-text:t">
                  <w:txbxContent>
                    <w:p w14:paraId="7207C87E" w14:textId="77777777" w:rsidR="00B1048A" w:rsidRPr="00DB4775" w:rsidRDefault="00B1048A" w:rsidP="00B1048A">
                      <w:pPr>
                        <w:rPr>
                          <w:rFonts w:eastAsia="MS Mincho"/>
                          <w:b/>
                          <w:iCs/>
                          <w:u w:val="single"/>
                          <w:lang w:eastAsia="ja-JP"/>
                        </w:rPr>
                      </w:pPr>
                      <w:r w:rsidRPr="00AD120B">
                        <w:rPr>
                          <w:rFonts w:eastAsia="MS Mincho" w:hint="eastAsia"/>
                          <w:b/>
                          <w:iCs/>
                          <w:highlight w:val="green"/>
                          <w:u w:val="single"/>
                          <w:lang w:eastAsia="ja-JP"/>
                        </w:rPr>
                        <w:t>Agreements:</w:t>
                      </w:r>
                    </w:p>
                    <w:p w14:paraId="2FA3742C" w14:textId="77777777" w:rsidR="00B1048A" w:rsidRPr="00DB4775" w:rsidRDefault="00B1048A" w:rsidP="00B1048A">
                      <w:pPr>
                        <w:numPr>
                          <w:ilvl w:val="0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iCs/>
                          <w:lang w:val="en-US" w:eastAsia="ja-JP"/>
                        </w:rPr>
                      </w:pPr>
                      <w:r w:rsidRPr="00DB4775">
                        <w:rPr>
                          <w:rFonts w:eastAsia="MS Mincho"/>
                          <w:iCs/>
                          <w:lang w:eastAsia="ja-JP"/>
                        </w:rPr>
                        <w:t xml:space="preserve">A UE can be configured for CSI acquisition </w:t>
                      </w:r>
                      <w:r>
                        <w:rPr>
                          <w:rFonts w:eastAsia="MS Mincho" w:hint="eastAsia"/>
                          <w:iCs/>
                          <w:lang w:eastAsia="ja-JP"/>
                        </w:rPr>
                        <w:t xml:space="preserve">with </w:t>
                      </w:r>
                      <w:r w:rsidRPr="00DB4775">
                        <w:rPr>
                          <w:rFonts w:eastAsia="MS Mincho"/>
                          <w:iCs/>
                          <w:lang w:eastAsia="ja-JP"/>
                        </w:rPr>
                        <w:t>the following features:</w:t>
                      </w:r>
                    </w:p>
                    <w:p w14:paraId="2CAC9321" w14:textId="77777777" w:rsidR="00B1048A" w:rsidRPr="00DB4775" w:rsidRDefault="00B1048A" w:rsidP="00B1048A">
                      <w:pPr>
                        <w:numPr>
                          <w:ilvl w:val="1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iCs/>
                          <w:lang w:val="en-US" w:eastAsia="ja-JP"/>
                        </w:rPr>
                      </w:pPr>
                      <w:r w:rsidRPr="00DB4775">
                        <w:rPr>
                          <w:rFonts w:eastAsia="MS Mincho"/>
                          <w:iCs/>
                          <w:lang w:eastAsia="ja-JP"/>
                        </w:rPr>
                        <w:t xml:space="preserve">N≥1 CSI reporting settings, M≥1 RS settings, </w:t>
                      </w:r>
                      <w:r>
                        <w:rPr>
                          <w:rFonts w:eastAsia="MS Mincho" w:hint="eastAsia"/>
                          <w:iCs/>
                          <w:lang w:eastAsia="ja-JP"/>
                        </w:rPr>
                        <w:t>J</w:t>
                      </w:r>
                      <w:r>
                        <w:rPr>
                          <w:rFonts w:eastAsia="MS Mincho"/>
                          <w:iCs/>
                          <w:lang w:eastAsia="ja-JP"/>
                        </w:rPr>
                        <w:t xml:space="preserve">≥1 </w:t>
                      </w:r>
                      <w:r>
                        <w:rPr>
                          <w:rFonts w:eastAsia="MS Mincho" w:hint="eastAsia"/>
                          <w:iCs/>
                          <w:lang w:eastAsia="ja-JP"/>
                        </w:rPr>
                        <w:t>IM</w:t>
                      </w:r>
                      <w:r w:rsidRPr="00DB4775">
                        <w:rPr>
                          <w:rFonts w:eastAsia="MS Mincho"/>
                          <w:iCs/>
                          <w:lang w:eastAsia="ja-JP"/>
                        </w:rPr>
                        <w:t xml:space="preserve"> settings,</w:t>
                      </w:r>
                      <w:r>
                        <w:rPr>
                          <w:rFonts w:eastAsia="MS Mincho" w:hint="eastAsia"/>
                          <w:iCs/>
                          <w:lang w:eastAsia="ja-JP"/>
                        </w:rPr>
                        <w:t xml:space="preserve"> </w:t>
                      </w:r>
                      <w:r w:rsidRPr="00DB4775">
                        <w:rPr>
                          <w:rFonts w:eastAsia="MS Mincho"/>
                          <w:iCs/>
                          <w:lang w:eastAsia="ja-JP"/>
                        </w:rPr>
                        <w:t xml:space="preserve">and a CSI measurement setting which links the N CSI reporting </w:t>
                      </w:r>
                      <w:r>
                        <w:rPr>
                          <w:rFonts w:eastAsia="MS Mincho"/>
                          <w:iCs/>
                          <w:lang w:eastAsia="ja-JP"/>
                        </w:rPr>
                        <w:t>settings with the M RS settings</w:t>
                      </w:r>
                      <w:r>
                        <w:rPr>
                          <w:rFonts w:eastAsia="MS Mincho" w:hint="eastAsia"/>
                          <w:iCs/>
                          <w:lang w:eastAsia="ja-JP"/>
                        </w:rPr>
                        <w:t xml:space="preserve"> and J IM settings</w:t>
                      </w:r>
                    </w:p>
                    <w:p w14:paraId="739515FA" w14:textId="77777777" w:rsidR="00B1048A" w:rsidRPr="00DB4775" w:rsidRDefault="00B1048A" w:rsidP="00B1048A">
                      <w:pPr>
                        <w:numPr>
                          <w:ilvl w:val="1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iCs/>
                          <w:lang w:val="en-US" w:eastAsia="ja-JP"/>
                        </w:rPr>
                      </w:pPr>
                      <w:r w:rsidRPr="00DB4775">
                        <w:rPr>
                          <w:rFonts w:eastAsia="MS Mincho"/>
                          <w:iCs/>
                          <w:lang w:eastAsia="ja-JP"/>
                        </w:rPr>
                        <w:t>A CSI reporting setting includes at least the following:</w:t>
                      </w:r>
                    </w:p>
                    <w:p w14:paraId="3979127B" w14:textId="77777777" w:rsidR="00B1048A" w:rsidRPr="00DB4775" w:rsidRDefault="00B1048A" w:rsidP="00B1048A">
                      <w:pPr>
                        <w:numPr>
                          <w:ilvl w:val="2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iCs/>
                          <w:lang w:val="en-US" w:eastAsia="ja-JP"/>
                        </w:rPr>
                      </w:pPr>
                      <w:r w:rsidRPr="00DB4775">
                        <w:rPr>
                          <w:rFonts w:eastAsia="MS Mincho"/>
                          <w:iCs/>
                          <w:lang w:val="en-US" w:eastAsia="ja-JP"/>
                        </w:rPr>
                        <w:t>Time-domain behavior: aperiodic or periodic/semi-persistent</w:t>
                      </w:r>
                    </w:p>
                    <w:p w14:paraId="74C6B97E" w14:textId="77777777" w:rsidR="00B1048A" w:rsidRPr="00DB4775" w:rsidRDefault="00B1048A" w:rsidP="00B1048A">
                      <w:pPr>
                        <w:numPr>
                          <w:ilvl w:val="2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iCs/>
                          <w:lang w:val="en-US" w:eastAsia="ja-JP"/>
                        </w:rPr>
                      </w:pPr>
                      <w:r w:rsidRPr="00DB4775">
                        <w:rPr>
                          <w:rFonts w:eastAsia="MS Mincho"/>
                          <w:iCs/>
                          <w:lang w:val="en-US" w:eastAsia="ja-JP"/>
                        </w:rPr>
                        <w:t>Frequency-granularity, at least for PMI and CQI</w:t>
                      </w:r>
                    </w:p>
                    <w:p w14:paraId="06C71B8D" w14:textId="77777777" w:rsidR="00B1048A" w:rsidRPr="00DB4775" w:rsidRDefault="00B1048A" w:rsidP="00B1048A">
                      <w:pPr>
                        <w:numPr>
                          <w:ilvl w:val="2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iCs/>
                          <w:lang w:val="en-US" w:eastAsia="ja-JP"/>
                        </w:rPr>
                      </w:pPr>
                      <w:r>
                        <w:rPr>
                          <w:rFonts w:eastAsia="MS Mincho" w:hint="eastAsia"/>
                          <w:iCs/>
                          <w:lang w:val="en-US" w:eastAsia="ja-JP"/>
                        </w:rPr>
                        <w:t xml:space="preserve">FFS: </w:t>
                      </w:r>
                      <w:r w:rsidRPr="00DB4775">
                        <w:rPr>
                          <w:rFonts w:eastAsia="MS Mincho"/>
                          <w:iCs/>
                          <w:lang w:val="en-US" w:eastAsia="ja-JP"/>
                        </w:rPr>
                        <w:t>Which CSI parameters are reported</w:t>
                      </w:r>
                    </w:p>
                    <w:p w14:paraId="1F789E9B" w14:textId="77777777" w:rsidR="00B1048A" w:rsidRPr="00DB4775" w:rsidRDefault="00B1048A" w:rsidP="00B1048A">
                      <w:pPr>
                        <w:numPr>
                          <w:ilvl w:val="3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iCs/>
                          <w:lang w:val="en-US" w:eastAsia="ja-JP"/>
                        </w:rPr>
                      </w:pPr>
                      <w:r w:rsidRPr="00DB4775">
                        <w:rPr>
                          <w:rFonts w:eastAsia="MS Mincho"/>
                          <w:iCs/>
                          <w:lang w:val="en-US" w:eastAsia="ja-JP"/>
                        </w:rPr>
                        <w:t xml:space="preserve">If PMI is reported, PMI Type (Type I or II) and codebook configuration </w:t>
                      </w:r>
                    </w:p>
                    <w:p w14:paraId="7169647E" w14:textId="77777777" w:rsidR="00B1048A" w:rsidRPr="00DB4775" w:rsidRDefault="00B1048A" w:rsidP="00B1048A">
                      <w:pPr>
                        <w:numPr>
                          <w:ilvl w:val="1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iCs/>
                          <w:lang w:val="en-US" w:eastAsia="ja-JP"/>
                        </w:rPr>
                      </w:pPr>
                      <w:r w:rsidRPr="00DB4775">
                        <w:rPr>
                          <w:rFonts w:eastAsia="MS Mincho"/>
                          <w:iCs/>
                          <w:lang w:eastAsia="ja-JP"/>
                        </w:rPr>
                        <w:t>An RS setting includes at least the following:</w:t>
                      </w:r>
                    </w:p>
                    <w:p w14:paraId="73411AD9" w14:textId="77777777" w:rsidR="00B1048A" w:rsidRPr="00DB4775" w:rsidRDefault="00B1048A" w:rsidP="00B1048A">
                      <w:pPr>
                        <w:numPr>
                          <w:ilvl w:val="2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iCs/>
                          <w:lang w:val="en-US" w:eastAsia="ja-JP"/>
                        </w:rPr>
                      </w:pPr>
                      <w:r w:rsidRPr="00DB4775">
                        <w:rPr>
                          <w:rFonts w:eastAsia="MS Mincho"/>
                          <w:iCs/>
                          <w:lang w:val="en-US" w:eastAsia="ja-JP"/>
                        </w:rPr>
                        <w:t>Time-domain behavior: aperiodic or periodic/semi-persistent</w:t>
                      </w:r>
                    </w:p>
                    <w:p w14:paraId="23AFF863" w14:textId="77777777" w:rsidR="00B1048A" w:rsidRPr="00DB4775" w:rsidRDefault="00B1048A" w:rsidP="00B1048A">
                      <w:pPr>
                        <w:numPr>
                          <w:ilvl w:val="2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iCs/>
                          <w:lang w:val="en-US" w:eastAsia="ja-JP"/>
                        </w:rPr>
                      </w:pPr>
                      <w:r w:rsidRPr="00DB4775">
                        <w:rPr>
                          <w:rFonts w:eastAsia="MS Mincho"/>
                          <w:iCs/>
                          <w:lang w:val="en-US" w:eastAsia="ja-JP"/>
                        </w:rPr>
                        <w:t>RS type which encompasses at least CSI-RS</w:t>
                      </w:r>
                    </w:p>
                    <w:p w14:paraId="30D8A3B1" w14:textId="77777777" w:rsidR="00B1048A" w:rsidRPr="00DB4775" w:rsidRDefault="00B1048A" w:rsidP="00B1048A">
                      <w:pPr>
                        <w:numPr>
                          <w:ilvl w:val="2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iCs/>
                          <w:lang w:val="en-US" w:eastAsia="ja-JP"/>
                        </w:rPr>
                      </w:pPr>
                      <w:r w:rsidRPr="00DB4775">
                        <w:rPr>
                          <w:rFonts w:eastAsia="MS Mincho"/>
                          <w:iCs/>
                          <w:lang w:val="en-US" w:eastAsia="ja-JP"/>
                        </w:rPr>
                        <w:t>RS resource set</w:t>
                      </w:r>
                      <w:r>
                        <w:rPr>
                          <w:rFonts w:eastAsia="MS Mincho" w:hint="eastAsia"/>
                          <w:iCs/>
                          <w:lang w:val="en-US" w:eastAsia="ja-JP"/>
                        </w:rPr>
                        <w:t>(s)</w:t>
                      </w:r>
                      <w:r w:rsidRPr="00DB4775">
                        <w:rPr>
                          <w:rFonts w:eastAsia="MS Mincho"/>
                          <w:iCs/>
                          <w:lang w:val="en-US" w:eastAsia="ja-JP"/>
                        </w:rPr>
                        <w:t xml:space="preserve"> of K resources</w:t>
                      </w:r>
                    </w:p>
                    <w:p w14:paraId="020C79D9" w14:textId="77777777" w:rsidR="00B1048A" w:rsidRPr="00DB4775" w:rsidRDefault="00B1048A" w:rsidP="00B1048A">
                      <w:pPr>
                        <w:numPr>
                          <w:ilvl w:val="1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iCs/>
                          <w:lang w:val="en-US" w:eastAsia="ja-JP"/>
                        </w:rPr>
                      </w:pPr>
                      <w:r>
                        <w:rPr>
                          <w:rFonts w:eastAsia="MS Mincho"/>
                          <w:iCs/>
                          <w:lang w:eastAsia="ja-JP"/>
                        </w:rPr>
                        <w:t xml:space="preserve">An </w:t>
                      </w:r>
                      <w:r>
                        <w:rPr>
                          <w:rFonts w:eastAsia="MS Mincho" w:hint="eastAsia"/>
                          <w:iCs/>
                          <w:lang w:eastAsia="ja-JP"/>
                        </w:rPr>
                        <w:t>IM</w:t>
                      </w:r>
                      <w:r w:rsidRPr="00DB4775">
                        <w:rPr>
                          <w:rFonts w:eastAsia="MS Mincho"/>
                          <w:iCs/>
                          <w:lang w:eastAsia="ja-JP"/>
                        </w:rPr>
                        <w:t xml:space="preserve"> setting includes at least the following:</w:t>
                      </w:r>
                    </w:p>
                    <w:p w14:paraId="33AB2451" w14:textId="77777777" w:rsidR="00B1048A" w:rsidRPr="00DB4775" w:rsidRDefault="00B1048A" w:rsidP="00B1048A">
                      <w:pPr>
                        <w:numPr>
                          <w:ilvl w:val="2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iCs/>
                          <w:lang w:val="en-US" w:eastAsia="ja-JP"/>
                        </w:rPr>
                      </w:pPr>
                      <w:r w:rsidRPr="00DB4775">
                        <w:rPr>
                          <w:rFonts w:eastAsia="MS Mincho"/>
                          <w:iCs/>
                          <w:lang w:val="en-US" w:eastAsia="ja-JP"/>
                        </w:rPr>
                        <w:t>Time-domain behavior: aperiodic or periodic/semi-persistent</w:t>
                      </w:r>
                    </w:p>
                    <w:p w14:paraId="479D10E4" w14:textId="77777777" w:rsidR="00B1048A" w:rsidRDefault="00B1048A" w:rsidP="00B1048A">
                      <w:pPr>
                        <w:numPr>
                          <w:ilvl w:val="2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iCs/>
                          <w:lang w:val="en-US" w:eastAsia="ja-JP"/>
                        </w:rPr>
                      </w:pPr>
                      <w:r>
                        <w:rPr>
                          <w:rFonts w:eastAsia="MS Mincho" w:hint="eastAsia"/>
                          <w:iCs/>
                          <w:lang w:val="en-US" w:eastAsia="ja-JP"/>
                        </w:rPr>
                        <w:t>IM</w:t>
                      </w:r>
                      <w:r w:rsidRPr="00DB4775">
                        <w:rPr>
                          <w:rFonts w:eastAsia="MS Mincho"/>
                          <w:iCs/>
                          <w:lang w:val="en-US" w:eastAsia="ja-JP"/>
                        </w:rPr>
                        <w:t xml:space="preserve"> type</w:t>
                      </w:r>
                      <w:r>
                        <w:rPr>
                          <w:rFonts w:eastAsia="MS Mincho" w:hint="eastAsia"/>
                          <w:iCs/>
                          <w:lang w:val="en-US" w:eastAsia="ja-JP"/>
                        </w:rPr>
                        <w:t>s</w:t>
                      </w:r>
                      <w:r w:rsidRPr="00DB4775">
                        <w:rPr>
                          <w:rFonts w:eastAsia="MS Mincho"/>
                          <w:iCs/>
                          <w:lang w:val="en-US" w:eastAsia="ja-JP"/>
                        </w:rPr>
                        <w:t xml:space="preserve"> which encompasses CSI-</w:t>
                      </w:r>
                      <w:r>
                        <w:rPr>
                          <w:rFonts w:eastAsia="MS Mincho" w:hint="eastAsia"/>
                          <w:iCs/>
                          <w:lang w:val="en-US" w:eastAsia="ja-JP"/>
                        </w:rPr>
                        <w:t>IM</w:t>
                      </w:r>
                    </w:p>
                    <w:p w14:paraId="6F9DE706" w14:textId="77777777" w:rsidR="00B1048A" w:rsidRPr="00DB4775" w:rsidRDefault="00B1048A" w:rsidP="00B1048A">
                      <w:pPr>
                        <w:numPr>
                          <w:ilvl w:val="2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iCs/>
                          <w:lang w:val="en-US" w:eastAsia="ja-JP"/>
                        </w:rPr>
                      </w:pPr>
                      <w:r>
                        <w:rPr>
                          <w:rFonts w:eastAsia="MS Mincho" w:hint="eastAsia"/>
                          <w:iCs/>
                          <w:lang w:val="en-US" w:eastAsia="ja-JP"/>
                        </w:rPr>
                        <w:t>FFS: RS setting and IM setting can be merged</w:t>
                      </w:r>
                    </w:p>
                    <w:p w14:paraId="17B4B61C" w14:textId="77777777" w:rsidR="00B1048A" w:rsidRPr="00DB4775" w:rsidRDefault="00B1048A" w:rsidP="00B1048A">
                      <w:pPr>
                        <w:numPr>
                          <w:ilvl w:val="1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iCs/>
                          <w:lang w:val="en-US" w:eastAsia="ja-JP"/>
                        </w:rPr>
                      </w:pPr>
                      <w:r w:rsidRPr="00DB4775">
                        <w:rPr>
                          <w:rFonts w:eastAsia="MS Mincho"/>
                          <w:iCs/>
                          <w:lang w:eastAsia="ja-JP"/>
                        </w:rPr>
                        <w:t xml:space="preserve">A CSI measurement setting includes at least the following :  </w:t>
                      </w:r>
                    </w:p>
                    <w:p w14:paraId="0ABB1D6D" w14:textId="77777777" w:rsidR="00B1048A" w:rsidRPr="00DB4775" w:rsidRDefault="00B1048A" w:rsidP="00B1048A">
                      <w:pPr>
                        <w:numPr>
                          <w:ilvl w:val="2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iCs/>
                          <w:lang w:val="en-US" w:eastAsia="ja-JP"/>
                        </w:rPr>
                      </w:pPr>
                      <w:r w:rsidRPr="00DB4775">
                        <w:rPr>
                          <w:rFonts w:eastAsia="MS Mincho"/>
                          <w:iCs/>
                          <w:lang w:eastAsia="ja-JP"/>
                        </w:rPr>
                        <w:t>One CSI reporting setting</w:t>
                      </w:r>
                    </w:p>
                    <w:p w14:paraId="47649C7D" w14:textId="77777777" w:rsidR="00B1048A" w:rsidRPr="00613650" w:rsidRDefault="00B1048A" w:rsidP="00B1048A">
                      <w:pPr>
                        <w:numPr>
                          <w:ilvl w:val="2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iCs/>
                          <w:lang w:val="en-US" w:eastAsia="ja-JP"/>
                        </w:rPr>
                      </w:pPr>
                      <w:r w:rsidRPr="00DB4775">
                        <w:rPr>
                          <w:rFonts w:eastAsia="MS Mincho"/>
                          <w:iCs/>
                          <w:lang w:eastAsia="ja-JP"/>
                        </w:rPr>
                        <w:t>One RS setting</w:t>
                      </w:r>
                    </w:p>
                    <w:p w14:paraId="79D44298" w14:textId="77777777" w:rsidR="00B1048A" w:rsidRPr="000230B8" w:rsidRDefault="00B1048A" w:rsidP="00B1048A">
                      <w:pPr>
                        <w:numPr>
                          <w:ilvl w:val="2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iCs/>
                          <w:lang w:val="en-US" w:eastAsia="ja-JP"/>
                        </w:rPr>
                      </w:pPr>
                      <w:r>
                        <w:rPr>
                          <w:rFonts w:eastAsia="MS Mincho" w:hint="eastAsia"/>
                          <w:iCs/>
                          <w:lang w:eastAsia="ja-JP"/>
                        </w:rPr>
                        <w:t>One IM setting</w:t>
                      </w:r>
                    </w:p>
                    <w:p w14:paraId="5F0BC398" w14:textId="77777777" w:rsidR="00B1048A" w:rsidRPr="00DB4775" w:rsidRDefault="00B1048A" w:rsidP="00B1048A">
                      <w:pPr>
                        <w:numPr>
                          <w:ilvl w:val="2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iCs/>
                          <w:lang w:val="en-US" w:eastAsia="ja-JP"/>
                        </w:rPr>
                      </w:pPr>
                      <w:r>
                        <w:rPr>
                          <w:rFonts w:eastAsia="MS Mincho" w:hint="eastAsia"/>
                          <w:iCs/>
                          <w:lang w:eastAsia="ja-JP"/>
                        </w:rPr>
                        <w:t>For CQI, reference transmission scheme setting</w:t>
                      </w:r>
                    </w:p>
                    <w:p w14:paraId="615B7A27" w14:textId="77777777" w:rsidR="00B1048A" w:rsidRPr="00DB4775" w:rsidRDefault="00B1048A" w:rsidP="00B1048A">
                      <w:pPr>
                        <w:numPr>
                          <w:ilvl w:val="0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iCs/>
                          <w:lang w:val="en-US" w:eastAsia="ja-JP"/>
                        </w:rPr>
                      </w:pPr>
                      <w:r w:rsidRPr="00DB4775">
                        <w:rPr>
                          <w:rFonts w:eastAsia="MS Mincho"/>
                          <w:iCs/>
                          <w:lang w:val="en-US" w:eastAsia="ja-JP"/>
                        </w:rPr>
                        <w:t>Study the possibility of configuring a UE with multiple CSI measurement settings including dynamic indication to select a preferred CSI measurement setting</w:t>
                      </w:r>
                    </w:p>
                    <w:p w14:paraId="0D6A2581" w14:textId="77777777" w:rsidR="00B1048A" w:rsidRPr="00DB4775" w:rsidRDefault="00B1048A" w:rsidP="00B1048A">
                      <w:pPr>
                        <w:numPr>
                          <w:ilvl w:val="1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iCs/>
                          <w:lang w:val="en-US" w:eastAsia="ja-JP"/>
                        </w:rPr>
                      </w:pPr>
                      <w:r w:rsidRPr="00DB4775">
                        <w:rPr>
                          <w:rFonts w:eastAsia="MS Mincho"/>
                          <w:iCs/>
                          <w:lang w:val="en-US" w:eastAsia="ja-JP"/>
                        </w:rPr>
                        <w:t>Including selection of resource(s) out of the K resources with</w:t>
                      </w:r>
                      <w:bookmarkStart w:id="1" w:name="_GoBack"/>
                      <w:bookmarkEnd w:id="1"/>
                      <w:r w:rsidRPr="00DB4775">
                        <w:rPr>
                          <w:rFonts w:eastAsia="MS Mincho"/>
                          <w:iCs/>
                          <w:lang w:val="en-US" w:eastAsia="ja-JP"/>
                        </w:rPr>
                        <w:t>in an RS setting</w:t>
                      </w:r>
                    </w:p>
                    <w:p w14:paraId="3C2D7897" w14:textId="77777777" w:rsidR="00B1048A" w:rsidRPr="00DB4775" w:rsidRDefault="00B1048A" w:rsidP="00B1048A">
                      <w:pPr>
                        <w:numPr>
                          <w:ilvl w:val="0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iCs/>
                          <w:lang w:val="en-US" w:eastAsia="ja-JP"/>
                        </w:rPr>
                      </w:pPr>
                      <w:r w:rsidRPr="00DB4775">
                        <w:rPr>
                          <w:rFonts w:eastAsia="MS Mincho"/>
                          <w:iCs/>
                          <w:lang w:val="en-US" w:eastAsia="ja-JP"/>
                        </w:rPr>
                        <w:t>UE supports up</w:t>
                      </w:r>
                      <w:r>
                        <w:rPr>
                          <w:rFonts w:eastAsia="MS Mincho" w:hint="eastAsia"/>
                          <w:iCs/>
                          <w:lang w:val="en-US" w:eastAsia="ja-JP"/>
                        </w:rPr>
                        <w:t xml:space="preserve"> </w:t>
                      </w:r>
                      <w:r w:rsidRPr="00DB4775">
                        <w:rPr>
                          <w:rFonts w:eastAsia="MS Mincho"/>
                          <w:iCs/>
                          <w:lang w:val="en-US" w:eastAsia="ja-JP"/>
                        </w:rPr>
                        <w:t>to L CSI measurement</w:t>
                      </w:r>
                    </w:p>
                    <w:p w14:paraId="37781192" w14:textId="77777777" w:rsidR="00B1048A" w:rsidRPr="00596976" w:rsidRDefault="00B1048A" w:rsidP="00B1048A">
                      <w:pPr>
                        <w:numPr>
                          <w:ilvl w:val="1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iCs/>
                          <w:lang w:val="en-US" w:eastAsia="ja-JP"/>
                        </w:rPr>
                      </w:pPr>
                      <w:r w:rsidRPr="00DB4775">
                        <w:rPr>
                          <w:rFonts w:eastAsia="MS Mincho"/>
                          <w:iCs/>
                          <w:lang w:val="en-US" w:eastAsia="ja-JP"/>
                        </w:rPr>
                        <w:t xml:space="preserve">Value of L </w:t>
                      </w:r>
                      <w:r>
                        <w:rPr>
                          <w:rFonts w:eastAsia="MS Mincho" w:hint="eastAsia"/>
                          <w:iCs/>
                          <w:lang w:val="en-US" w:eastAsia="ja-JP"/>
                        </w:rPr>
                        <w:t xml:space="preserve">may </w:t>
                      </w:r>
                      <w:r>
                        <w:rPr>
                          <w:rFonts w:eastAsia="MS Mincho"/>
                          <w:iCs/>
                          <w:lang w:val="en-US" w:eastAsia="ja-JP"/>
                        </w:rPr>
                        <w:t>depend</w:t>
                      </w:r>
                      <w:r w:rsidRPr="00DB4775">
                        <w:rPr>
                          <w:rFonts w:eastAsia="MS Mincho"/>
                          <w:iCs/>
                          <w:lang w:val="en-US" w:eastAsia="ja-JP"/>
                        </w:rPr>
                        <w:t xml:space="preserve"> on the UE capability</w:t>
                      </w:r>
                    </w:p>
                    <w:p w14:paraId="1004DA85" w14:textId="77777777" w:rsidR="00BF7642" w:rsidRPr="00BF7642" w:rsidRDefault="00BF7642" w:rsidP="00BF7642">
                      <w:pPr>
                        <w:rPr>
                          <w:rFonts w:eastAsia="MS Mincho"/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7F587D9" w14:textId="77777777" w:rsidR="00BB3E70" w:rsidRPr="00CE0424" w:rsidRDefault="00BB3E70" w:rsidP="00BF7642">
      <w:pPr>
        <w:pStyle w:val="BodyText"/>
      </w:pPr>
    </w:p>
    <w:p w14:paraId="0112ABBD" w14:textId="6F8BD5EB" w:rsidR="00B726E1" w:rsidRDefault="00B726E1" w:rsidP="00CE0424">
      <w:pPr>
        <w:pStyle w:val="Heading1"/>
      </w:pPr>
      <w:bookmarkStart w:id="2" w:name="_Ref178064866"/>
      <w:r>
        <w:t xml:space="preserve">Discussion on </w:t>
      </w:r>
      <w:r w:rsidR="00236C26">
        <w:t xml:space="preserve">different </w:t>
      </w:r>
      <w:r>
        <w:t>CSI report configurations</w:t>
      </w:r>
    </w:p>
    <w:p w14:paraId="55379EE6" w14:textId="1362749B" w:rsidR="002F5058" w:rsidRDefault="002F5058" w:rsidP="00B726E1">
      <w:r>
        <w:t>To support a wide range of use cases, the UE can be configured with different CSI reporting configurations as is discussed below.</w:t>
      </w:r>
    </w:p>
    <w:p w14:paraId="0AA8AD4F" w14:textId="5FD72C30" w:rsidR="00B1048A" w:rsidRDefault="00B726E1" w:rsidP="00B726E1">
      <w:r>
        <w:t xml:space="preserve">A NR UE can be configured with a RS resource set having K resources as agreed in the previous meeting. Each such resource can in principle have up to at least 32 ports, </w:t>
      </w:r>
      <w:r w:rsidR="00B1048A">
        <w:t xml:space="preserve">but </w:t>
      </w:r>
      <w:r>
        <w:t>it is likely that 16 or 32 port</w:t>
      </w:r>
      <w:r w:rsidR="002F5058">
        <w:t>s are supported only for K=1 as this</w:t>
      </w:r>
      <w:r w:rsidR="00B1048A">
        <w:t xml:space="preserve"> correspond</w:t>
      </w:r>
      <w:r w:rsidR="00973791">
        <w:t>s</w:t>
      </w:r>
      <w:r w:rsidR="00B1048A">
        <w:t xml:space="preserve"> to non-precoded CSI-RS feedback</w:t>
      </w:r>
      <w:r w:rsidR="002F5058">
        <w:t xml:space="preserve"> using a port combination codebook</w:t>
      </w:r>
      <w:r>
        <w:t xml:space="preserve">. </w:t>
      </w:r>
    </w:p>
    <w:p w14:paraId="4E914897" w14:textId="48B57C4B" w:rsidR="00B726E1" w:rsidRDefault="00B726E1" w:rsidP="00B726E1">
      <w:r>
        <w:t xml:space="preserve">For fewer </w:t>
      </w:r>
      <w:r w:rsidR="002F5058">
        <w:t xml:space="preserve">than 16 </w:t>
      </w:r>
      <w:r>
        <w:t xml:space="preserve">ports per resource, </w:t>
      </w:r>
      <w:r w:rsidR="002F5058">
        <w:t xml:space="preserve">more resources </w:t>
      </w:r>
      <w:r w:rsidR="00B1048A">
        <w:t>K&gt;1</w:t>
      </w:r>
      <w:r>
        <w:t xml:space="preserve"> </w:t>
      </w:r>
      <w:r w:rsidR="002F5058">
        <w:t>is possible to support port</w:t>
      </w:r>
      <w:r>
        <w:t xml:space="preserve"> </w:t>
      </w:r>
      <w:r w:rsidR="00B1048A">
        <w:t xml:space="preserve">selection, see </w:t>
      </w:r>
      <w:r w:rsidR="002F5058">
        <w:t xml:space="preserve">CSI hypothesis selection in the </w:t>
      </w:r>
      <w:r w:rsidR="00B1048A">
        <w:t>next section.</w:t>
      </w:r>
    </w:p>
    <w:p w14:paraId="1022A041" w14:textId="00F0378A" w:rsidR="002F5058" w:rsidRDefault="00236C26" w:rsidP="00B726E1">
      <w:r>
        <w:lastRenderedPageBreak/>
        <w:t>In case the CSI is used for beam management and f</w:t>
      </w:r>
      <w:r w:rsidR="00B726E1">
        <w:t xml:space="preserve">or large beam sweeps, only 2 ports per beam may be used and K=16 </w:t>
      </w:r>
      <w:r>
        <w:t xml:space="preserve">beams </w:t>
      </w:r>
      <w:r w:rsidR="00B726E1">
        <w:t xml:space="preserve">or even larger can be supported. This is useful when the precise direction to the UE is unknown to the gNB and many directions </w:t>
      </w:r>
      <w:r>
        <w:t>must</w:t>
      </w:r>
      <w:r w:rsidR="00B726E1">
        <w:t xml:space="preserve"> be scanned. For this purpose, RSRP </w:t>
      </w:r>
      <w:r>
        <w:t>measurements</w:t>
      </w:r>
      <w:r w:rsidR="00B726E1">
        <w:t xml:space="preserve"> </w:t>
      </w:r>
      <w:r>
        <w:t>per 2-port r</w:t>
      </w:r>
      <w:r w:rsidR="002F5058">
        <w:t xml:space="preserve">esource would be sufficient having </w:t>
      </w:r>
      <w:r>
        <w:t xml:space="preserve">relatively low complexity. </w:t>
      </w:r>
      <w:r w:rsidR="002F5058">
        <w:t>T</w:t>
      </w:r>
      <w:r>
        <w:t xml:space="preserve">he UE may </w:t>
      </w:r>
      <w:r w:rsidR="002F5058">
        <w:t xml:space="preserve">then </w:t>
      </w:r>
      <w:r>
        <w:t>feed back not only RSRP for the best resource but “top-N”</w:t>
      </w:r>
      <w:r w:rsidR="002F5058">
        <w:t>, i.e. CSI-RS</w:t>
      </w:r>
      <w:r w:rsidR="00973791">
        <w:t>R</w:t>
      </w:r>
      <w:r w:rsidR="002F5058">
        <w:t>P for multiple of the K resources</w:t>
      </w:r>
      <w:r>
        <w:t>.</w:t>
      </w:r>
    </w:p>
    <w:p w14:paraId="0844A768" w14:textId="77777777" w:rsidR="002F5058" w:rsidRDefault="002F5058" w:rsidP="00B726E1"/>
    <w:p w14:paraId="02FA5C67" w14:textId="1985F937" w:rsidR="00236C26" w:rsidRDefault="002F5058" w:rsidP="002F5058">
      <w:pPr>
        <w:pStyle w:val="Proposal"/>
      </w:pPr>
      <w:bookmarkStart w:id="3" w:name="_Toc471140265"/>
      <w:bookmarkStart w:id="4" w:name="_Toc471140386"/>
      <w:bookmarkStart w:id="5" w:name="_Toc471300929"/>
      <w:bookmarkStart w:id="6" w:name="_Toc471728992"/>
      <w:r>
        <w:t>Support</w:t>
      </w:r>
      <w:r w:rsidR="00F92AA8">
        <w:t xml:space="preserve"> at least</w:t>
      </w:r>
      <w:r>
        <w:t xml:space="preserve"> the following CSI reporting configurations:</w:t>
      </w:r>
      <w:bookmarkEnd w:id="3"/>
      <w:bookmarkEnd w:id="4"/>
      <w:bookmarkEnd w:id="5"/>
      <w:bookmarkEnd w:id="6"/>
    </w:p>
    <w:p w14:paraId="61106CCA" w14:textId="10AA84AE" w:rsidR="00B726E1" w:rsidRDefault="00B726E1" w:rsidP="002F5058">
      <w:pPr>
        <w:pStyle w:val="Proposal"/>
        <w:numPr>
          <w:ilvl w:val="1"/>
          <w:numId w:val="3"/>
        </w:numPr>
      </w:pPr>
      <w:bookmarkStart w:id="7" w:name="_Toc471140266"/>
      <w:bookmarkStart w:id="8" w:name="_Toc471140387"/>
      <w:bookmarkStart w:id="9" w:name="_Toc471300930"/>
      <w:bookmarkStart w:id="10" w:name="_Toc471728993"/>
      <w:r>
        <w:t>Selecti</w:t>
      </w:r>
      <w:r w:rsidR="002F5058">
        <w:t>on of 1 out of K≥1 CSI resources and for K&gt;1, the resource identity (CRI)</w:t>
      </w:r>
      <w:bookmarkEnd w:id="7"/>
      <w:bookmarkEnd w:id="8"/>
      <w:bookmarkEnd w:id="9"/>
      <w:bookmarkEnd w:id="10"/>
    </w:p>
    <w:p w14:paraId="031EBD7A" w14:textId="209E455D" w:rsidR="002F5058" w:rsidRDefault="00377701" w:rsidP="002F5058">
      <w:pPr>
        <w:pStyle w:val="Proposal"/>
        <w:numPr>
          <w:ilvl w:val="2"/>
          <w:numId w:val="3"/>
        </w:numPr>
      </w:pPr>
      <w:bookmarkStart w:id="11" w:name="_Toc471140267"/>
      <w:bookmarkStart w:id="12" w:name="_Toc471140388"/>
      <w:bookmarkStart w:id="13" w:name="_Toc471300931"/>
      <w:bookmarkStart w:id="14" w:name="_Toc471728994"/>
      <w:r>
        <w:t xml:space="preserve">Feedback </w:t>
      </w:r>
      <w:r w:rsidR="002F5058">
        <w:t>Type I CSI (PMI,RI,CQI) for the selected resource</w:t>
      </w:r>
      <w:bookmarkEnd w:id="11"/>
      <w:bookmarkEnd w:id="12"/>
      <w:bookmarkEnd w:id="13"/>
      <w:bookmarkEnd w:id="14"/>
    </w:p>
    <w:p w14:paraId="07CB39C4" w14:textId="1C8DF745" w:rsidR="002F5058" w:rsidRDefault="00377701" w:rsidP="002F5058">
      <w:pPr>
        <w:pStyle w:val="Proposal"/>
        <w:numPr>
          <w:ilvl w:val="2"/>
          <w:numId w:val="3"/>
        </w:numPr>
      </w:pPr>
      <w:bookmarkStart w:id="15" w:name="_Toc471140268"/>
      <w:bookmarkStart w:id="16" w:name="_Toc471140389"/>
      <w:bookmarkStart w:id="17" w:name="_Toc471300932"/>
      <w:bookmarkStart w:id="18" w:name="_Toc471728995"/>
      <w:r>
        <w:t>Feedback T</w:t>
      </w:r>
      <w:r w:rsidR="002F5058">
        <w:t>ype II CSI (PMI,RI,CQI) for the resource (for K=1)</w:t>
      </w:r>
      <w:bookmarkEnd w:id="15"/>
      <w:bookmarkEnd w:id="16"/>
      <w:bookmarkEnd w:id="17"/>
      <w:bookmarkEnd w:id="18"/>
    </w:p>
    <w:p w14:paraId="59611914" w14:textId="5AB6FCDE" w:rsidR="00B726E1" w:rsidRDefault="008C4944" w:rsidP="002F5058">
      <w:pPr>
        <w:pStyle w:val="Proposal"/>
        <w:numPr>
          <w:ilvl w:val="1"/>
          <w:numId w:val="3"/>
        </w:numPr>
      </w:pPr>
      <w:bookmarkStart w:id="19" w:name="_Toc471140269"/>
      <w:bookmarkStart w:id="20" w:name="_Toc471140390"/>
      <w:bookmarkStart w:id="21" w:name="_Toc471300933"/>
      <w:bookmarkStart w:id="22" w:name="_Toc471728996"/>
      <w:r>
        <w:t xml:space="preserve">Feedback of CSI-RSRP for all </w:t>
      </w:r>
      <w:r w:rsidR="00F92AA8">
        <w:t>and/</w:t>
      </w:r>
      <w:r>
        <w:t xml:space="preserve">or top-N </w:t>
      </w:r>
      <w:r w:rsidR="00F92AA8">
        <w:t xml:space="preserve">(FFS) </w:t>
      </w:r>
      <w:r>
        <w:t>of the K resources</w:t>
      </w:r>
      <w:bookmarkEnd w:id="19"/>
      <w:bookmarkEnd w:id="20"/>
      <w:bookmarkEnd w:id="21"/>
      <w:bookmarkEnd w:id="22"/>
      <w:r w:rsidR="00F92AA8">
        <w:t xml:space="preserve"> </w:t>
      </w:r>
      <w:r>
        <w:t xml:space="preserve"> </w:t>
      </w:r>
    </w:p>
    <w:p w14:paraId="7DB6F7C7" w14:textId="77777777" w:rsidR="008C4944" w:rsidRPr="00B726E1" w:rsidRDefault="008C4944" w:rsidP="008C4944">
      <w:pPr>
        <w:pStyle w:val="ListParagraph"/>
        <w:ind w:left="1440"/>
      </w:pPr>
    </w:p>
    <w:p w14:paraId="316975F6" w14:textId="530D43B8" w:rsidR="004000E8" w:rsidRDefault="004000E8" w:rsidP="00CE0424">
      <w:pPr>
        <w:pStyle w:val="Heading1"/>
      </w:pPr>
      <w:r w:rsidRPr="00CE0424">
        <w:t>Discussion</w:t>
      </w:r>
      <w:bookmarkEnd w:id="2"/>
      <w:r w:rsidR="00B726E1">
        <w:t xml:space="preserve"> on UE side CSI hypothesis selection</w:t>
      </w:r>
    </w:p>
    <w:p w14:paraId="497E1184" w14:textId="5AA4FA73" w:rsidR="00002910" w:rsidRDefault="00002910" w:rsidP="003A0E41">
      <w:r>
        <w:t xml:space="preserve">In LTE up to Rel.12, the UE reported CSI based on a predefined CSI resource but in LTE Rel.13, a significant change in the CSI feedback framework was made. The UE were then given a set of up to K=8 different CSI hypotheses and the UE would select the preferred one and feed back CSI only for the preferred hypothesis.   </w:t>
      </w:r>
    </w:p>
    <w:p w14:paraId="3A90DDB2" w14:textId="71091DB5" w:rsidR="00002910" w:rsidRDefault="00002910" w:rsidP="00002910">
      <w:pPr>
        <w:pStyle w:val="Observation"/>
      </w:pPr>
      <w:bookmarkStart w:id="23" w:name="_Toc471728991"/>
      <w:r>
        <w:t>CSI hypothesis selection in form of port selection is supported in LTE in Class B CSI feedback operation</w:t>
      </w:r>
      <w:bookmarkEnd w:id="23"/>
    </w:p>
    <w:p w14:paraId="39AF16AC" w14:textId="1C6FFACE" w:rsidR="001305A7" w:rsidRDefault="00002910" w:rsidP="003A0E41">
      <w:r>
        <w:t xml:space="preserve">This can be used to support the scenarios of K-beam selection of K-TRxP selection by configuring a CSI process with K CSI resources. </w:t>
      </w:r>
      <w:r w:rsidR="001305A7">
        <w:t xml:space="preserve">Hence, the hypothesis selection is targeting the desired signal as to select a beam. </w:t>
      </w:r>
    </w:p>
    <w:p w14:paraId="67FCAAC3" w14:textId="77777777" w:rsidR="001B1F2B" w:rsidRDefault="00002910" w:rsidP="003A0E41">
      <w:r>
        <w:t xml:space="preserve">The hypothesis selection can be generalized in NR to support an even wider range of use cases and possibilities in network deployments. </w:t>
      </w:r>
      <w:r w:rsidR="001305A7">
        <w:t xml:space="preserve">If NZP CSI-RS is introduced as IMR in NR, coherent estimation of received power is possible for both the desired and the interfering signals. </w:t>
      </w:r>
    </w:p>
    <w:p w14:paraId="5455BF8B" w14:textId="3ED9E151" w:rsidR="00002910" w:rsidRDefault="001305A7" w:rsidP="003A0E41">
      <w:r>
        <w:t xml:space="preserve">This opens for additional possibilities for UE side hypothesis testing, </w:t>
      </w:r>
      <w:r w:rsidR="001B1F2B">
        <w:t>since also interference can be the basis for hypotheses. F</w:t>
      </w:r>
      <w:r>
        <w:t>or example, a UE that is configured with two NZP CSI-RS for interference estimation may assume two different interference hypotheses:</w:t>
      </w:r>
    </w:p>
    <w:p w14:paraId="1BF6AAD4" w14:textId="5128B9AA" w:rsidR="001305A7" w:rsidRDefault="001305A7" w:rsidP="001305A7">
      <w:pPr>
        <w:pStyle w:val="ListParagraph"/>
        <w:numPr>
          <w:ilvl w:val="0"/>
          <w:numId w:val="18"/>
        </w:numPr>
      </w:pPr>
      <w:r>
        <w:t>CSI hypothesis 1: CSI-RS</w:t>
      </w:r>
      <w:r>
        <w:rPr>
          <w:vertAlign w:val="subscript"/>
        </w:rPr>
        <w:t>1</w:t>
      </w:r>
      <w:r>
        <w:t xml:space="preserve"> as desired signal, CSI-RS</w:t>
      </w:r>
      <w:r>
        <w:rPr>
          <w:vertAlign w:val="subscript"/>
        </w:rPr>
        <w:t>2</w:t>
      </w:r>
      <w:r>
        <w:t xml:space="preserve"> as </w:t>
      </w:r>
      <w:r w:rsidR="00D50F8C">
        <w:t xml:space="preserve">coherent </w:t>
      </w:r>
      <w:r>
        <w:t>interference</w:t>
      </w:r>
    </w:p>
    <w:p w14:paraId="00563268" w14:textId="7692142C" w:rsidR="001305A7" w:rsidRDefault="001305A7" w:rsidP="001305A7">
      <w:pPr>
        <w:pStyle w:val="ListParagraph"/>
        <w:numPr>
          <w:ilvl w:val="0"/>
          <w:numId w:val="18"/>
        </w:numPr>
      </w:pPr>
      <w:r>
        <w:t>CSI hypothesis 2: CSI-RS</w:t>
      </w:r>
      <w:r>
        <w:rPr>
          <w:vertAlign w:val="subscript"/>
        </w:rPr>
        <w:t>1</w:t>
      </w:r>
      <w:r>
        <w:t xml:space="preserve"> as desired signal, CSI-RS</w:t>
      </w:r>
      <w:r>
        <w:rPr>
          <w:vertAlign w:val="subscript"/>
        </w:rPr>
        <w:t>3</w:t>
      </w:r>
      <w:r>
        <w:t xml:space="preserve"> as </w:t>
      </w:r>
      <w:r w:rsidR="00D50F8C">
        <w:t xml:space="preserve">coherent </w:t>
      </w:r>
      <w:r>
        <w:t>interference</w:t>
      </w:r>
    </w:p>
    <w:p w14:paraId="43C9A4DD" w14:textId="79ED0EC2" w:rsidR="00D50F8C" w:rsidRDefault="001305A7" w:rsidP="001305A7">
      <w:r>
        <w:t xml:space="preserve">The UE then feeds back CSI and the identifier for the selected CSI hypothesis. </w:t>
      </w:r>
      <w:r w:rsidR="00D50F8C">
        <w:t>Hence we make the following proposal</w:t>
      </w:r>
    </w:p>
    <w:p w14:paraId="024992B7" w14:textId="3E8F36E4" w:rsidR="00D50F8C" w:rsidRDefault="00D50F8C" w:rsidP="00D50F8C">
      <w:pPr>
        <w:pStyle w:val="Proposal"/>
      </w:pPr>
      <w:bookmarkStart w:id="24" w:name="_Toc471140270"/>
      <w:bookmarkStart w:id="25" w:name="_Toc471140391"/>
      <w:bookmarkStart w:id="26" w:name="_Toc471300934"/>
      <w:bookmarkStart w:id="27" w:name="_Toc471728997"/>
      <w:r>
        <w:t>Support UE side</w:t>
      </w:r>
      <w:r w:rsidR="002F5058">
        <w:t xml:space="preserve"> CSI hypothesis selection </w:t>
      </w:r>
      <w:r>
        <w:t xml:space="preserve">by assigning multiple CSI-RS to the UE </w:t>
      </w:r>
      <w:r w:rsidR="002F5058">
        <w:t xml:space="preserve">and </w:t>
      </w:r>
      <w:r>
        <w:t>CSI feedback indicating selection of CSI-RS resources assumed for desired signal and interfering signal respectively</w:t>
      </w:r>
      <w:bookmarkEnd w:id="24"/>
      <w:bookmarkEnd w:id="25"/>
      <w:bookmarkEnd w:id="26"/>
      <w:bookmarkEnd w:id="27"/>
    </w:p>
    <w:p w14:paraId="22619A61" w14:textId="4EFA43C8" w:rsidR="00D50F8C" w:rsidRDefault="00D50F8C" w:rsidP="001305A7">
      <w:r>
        <w:t xml:space="preserve">Hence, when configuring the UE an RS setting (CSI-RS), either semi-statically or dynamically, there should be an indication on whether the </w:t>
      </w:r>
      <w:r w:rsidR="002F5058">
        <w:t xml:space="preserve">configured </w:t>
      </w:r>
      <w:r>
        <w:t>R</w:t>
      </w:r>
      <w:r w:rsidR="00B726E1">
        <w:t>S should be</w:t>
      </w:r>
      <w:r>
        <w:t xml:space="preserve"> used as </w:t>
      </w:r>
    </w:p>
    <w:p w14:paraId="5BC380C2" w14:textId="3F548EFA" w:rsidR="00D50F8C" w:rsidRDefault="00D50F8C" w:rsidP="00D50F8C">
      <w:pPr>
        <w:pStyle w:val="ListParagraph"/>
        <w:numPr>
          <w:ilvl w:val="0"/>
          <w:numId w:val="19"/>
        </w:numPr>
      </w:pPr>
      <w:r>
        <w:t xml:space="preserve">A desired signal </w:t>
      </w:r>
      <w:r w:rsidR="00B726E1">
        <w:t xml:space="preserve">type </w:t>
      </w:r>
      <w:r>
        <w:t>(coherent reception /NZP)</w:t>
      </w:r>
    </w:p>
    <w:p w14:paraId="24313E5A" w14:textId="0B9E4E56" w:rsidR="00D50F8C" w:rsidRDefault="00D50F8C" w:rsidP="00D50F8C">
      <w:pPr>
        <w:pStyle w:val="ListParagraph"/>
        <w:numPr>
          <w:ilvl w:val="0"/>
          <w:numId w:val="19"/>
        </w:numPr>
      </w:pPr>
      <w:r>
        <w:t>An interference signal</w:t>
      </w:r>
      <w:r w:rsidR="00B726E1">
        <w:t xml:space="preserve"> type</w:t>
      </w:r>
      <w:r>
        <w:t xml:space="preserve"> (coherent reception /NZP)</w:t>
      </w:r>
    </w:p>
    <w:p w14:paraId="240DF03F" w14:textId="393A4DDF" w:rsidR="00D50F8C" w:rsidRDefault="002F5058" w:rsidP="00D50F8C">
      <w:pPr>
        <w:pStyle w:val="ListParagraph"/>
        <w:numPr>
          <w:ilvl w:val="0"/>
          <w:numId w:val="19"/>
        </w:numPr>
      </w:pPr>
      <w:r>
        <w:t>IMR</w:t>
      </w:r>
      <w:r w:rsidR="00B726E1">
        <w:t xml:space="preserve"> </w:t>
      </w:r>
      <w:r w:rsidR="00D50F8C">
        <w:t>(non-coherent reception /ZP)</w:t>
      </w:r>
    </w:p>
    <w:p w14:paraId="54C44F0F" w14:textId="472F76B3" w:rsidR="00002910" w:rsidRPr="003A0E41" w:rsidRDefault="00B726E1" w:rsidP="003A0E41">
      <w:r>
        <w:t>In case there are multiple choices of a type, then hypothesis selection is performed by the UE before CSI feedback.</w:t>
      </w:r>
      <w:r w:rsidR="002F5058">
        <w:t xml:space="preserve"> </w:t>
      </w:r>
    </w:p>
    <w:p w14:paraId="4D0C56FD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6D720D36" w14:textId="75B082E4" w:rsidR="002451ED" w:rsidRDefault="003A0E41" w:rsidP="008E065E">
      <w:pPr>
        <w:pStyle w:val="BodyText"/>
      </w:pPr>
      <w:r>
        <w:t>In this contribution we made the following ob</w:t>
      </w:r>
      <w:r w:rsidR="004033B5">
        <w:t>s</w:t>
      </w:r>
      <w:r>
        <w:t>ervations</w:t>
      </w:r>
      <w:r w:rsidR="008E065E" w:rsidRPr="00CE0424">
        <w:t>:</w:t>
      </w:r>
    </w:p>
    <w:p w14:paraId="1EFE77CB" w14:textId="5D36ABEC" w:rsidR="00F92AA8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rPr>
          <w:bCs/>
          <w:noProof w:val="0"/>
          <w:szCs w:val="20"/>
          <w:lang w:val="en-GB"/>
        </w:rPr>
        <w:lastRenderedPageBreak/>
        <w:fldChar w:fldCharType="begin"/>
      </w:r>
      <w:r>
        <w:rPr>
          <w:bCs/>
        </w:rPr>
        <w:instrText xml:space="preserve"> TOC \n \h \z \t "Observation,1" </w:instrText>
      </w:r>
      <w:r>
        <w:rPr>
          <w:bCs/>
          <w:noProof w:val="0"/>
          <w:szCs w:val="20"/>
          <w:lang w:val="en-GB"/>
        </w:rPr>
        <w:fldChar w:fldCharType="separate"/>
      </w:r>
      <w:hyperlink w:anchor="_Toc471728991" w:history="1">
        <w:r w:rsidR="00F92AA8" w:rsidRPr="00B5036A">
          <w:rPr>
            <w:rStyle w:val="Hyperlink"/>
          </w:rPr>
          <w:t>Observation 1</w:t>
        </w:r>
        <w:r w:rsidR="00F92AA8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F92AA8" w:rsidRPr="00B5036A">
          <w:rPr>
            <w:rStyle w:val="Hyperlink"/>
          </w:rPr>
          <w:t>CSI hypothesis selection in form of port selection is supported in LTE in Class B CSI feedback operation</w:t>
        </w:r>
      </w:hyperlink>
    </w:p>
    <w:p w14:paraId="4B71C0A2" w14:textId="31AB37C7" w:rsidR="008E065E" w:rsidRDefault="00E5689D" w:rsidP="008E065E">
      <w:pPr>
        <w:pStyle w:val="BodyText"/>
        <w:rPr>
          <w:b/>
          <w:bCs/>
        </w:rPr>
      </w:pPr>
      <w:r>
        <w:rPr>
          <w:bCs/>
          <w:noProof/>
          <w:szCs w:val="22"/>
          <w:lang w:val="en-US"/>
        </w:rPr>
        <w:fldChar w:fldCharType="end"/>
      </w:r>
    </w:p>
    <w:p w14:paraId="39FFAEE8" w14:textId="2BDEBB05" w:rsidR="00F92AA8" w:rsidRPr="00F92AA8" w:rsidRDefault="00E5689D">
      <w:pPr>
        <w:pStyle w:val="TOC1"/>
        <w:rPr>
          <w:b w:val="0"/>
        </w:rPr>
      </w:pPr>
      <w:r w:rsidRPr="00F92AA8">
        <w:rPr>
          <w:b w:val="0"/>
        </w:rPr>
        <w:t xml:space="preserve">Based on the discussion </w:t>
      </w:r>
      <w:r w:rsidR="009C6832" w:rsidRPr="00F92AA8">
        <w:rPr>
          <w:b w:val="0"/>
        </w:rPr>
        <w:t>in this contri</w:t>
      </w:r>
      <w:r w:rsidR="003A0E41" w:rsidRPr="00F92AA8">
        <w:rPr>
          <w:b w:val="0"/>
        </w:rPr>
        <w:t>bution</w:t>
      </w:r>
      <w:r w:rsidR="008E065E" w:rsidRPr="00F92AA8">
        <w:rPr>
          <w:b w:val="0"/>
        </w:rPr>
        <w:t xml:space="preserve"> we propose the following:</w:t>
      </w:r>
    </w:p>
    <w:p w14:paraId="1D3F252A" w14:textId="0681BB6B" w:rsidR="00F92AA8" w:rsidRPr="00F92AA8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"Proposal,1" </w:instrText>
      </w:r>
      <w:r>
        <w:rPr>
          <w:b w:val="0"/>
          <w:bCs/>
        </w:rPr>
        <w:fldChar w:fldCharType="separate"/>
      </w:r>
      <w:r w:rsidR="00F92AA8">
        <w:t>Proposal 1</w:t>
      </w:r>
      <w:r w:rsidR="00F92AA8" w:rsidRPr="00F92AA8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F92AA8">
        <w:t>Support at least the following CSI reporting configurations:</w:t>
      </w:r>
    </w:p>
    <w:p w14:paraId="1A8175F5" w14:textId="74EAD78F" w:rsidR="00F92AA8" w:rsidRPr="00F92AA8" w:rsidRDefault="00F92AA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ab/>
      </w:r>
      <w:r>
        <w:t>a.</w:t>
      </w:r>
      <w:r w:rsidRPr="00F92AA8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Selection of 1 out of K≥1 CSI resources and for K&gt;1, the resource identity (CRI)</w:t>
      </w:r>
    </w:p>
    <w:p w14:paraId="7396E63B" w14:textId="5E31BAF4" w:rsidR="00F92AA8" w:rsidRPr="00F92AA8" w:rsidRDefault="00F92AA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ab/>
      </w:r>
      <w:r>
        <w:tab/>
      </w:r>
      <w:r>
        <w:t>i.</w:t>
      </w:r>
      <w:r w:rsidRPr="00F92AA8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Feedback Type I CSI (PMI,RI,CQI) for the selected resource</w:t>
      </w:r>
    </w:p>
    <w:p w14:paraId="7F0B6868" w14:textId="24FB4B2B" w:rsidR="00F92AA8" w:rsidRPr="00F92AA8" w:rsidRDefault="00F92AA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ab/>
      </w:r>
      <w:r>
        <w:tab/>
      </w:r>
      <w:r>
        <w:t>ii.</w:t>
      </w:r>
      <w:r w:rsidRPr="00F92AA8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Feedback Type II CSI (PMI,RI,CQI) for the resource (for K=1)</w:t>
      </w:r>
    </w:p>
    <w:p w14:paraId="73B14B19" w14:textId="25F35D19" w:rsidR="00F92AA8" w:rsidRPr="00F92AA8" w:rsidRDefault="00F92AA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ab/>
      </w:r>
      <w:r>
        <w:t>b.</w:t>
      </w:r>
      <w:r w:rsidRPr="00F92AA8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Feedback of CSI-RSRP for all and/or top-N (FFS) of the K resources</w:t>
      </w:r>
    </w:p>
    <w:p w14:paraId="739AFEE2" w14:textId="77777777" w:rsidR="00F92AA8" w:rsidRPr="00F92AA8" w:rsidRDefault="00F92AA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F92AA8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Support UE side CSI hypothesis selection by assigning multiple CSI-RS to the UE and CSI feedback indicating selection of CSI-RS resources assumed for desired signal and interfering signal respectively</w:t>
      </w:r>
    </w:p>
    <w:p w14:paraId="221AE0B8" w14:textId="016A9901" w:rsidR="003A7EF3" w:rsidRPr="00CE0424" w:rsidRDefault="00E5689D" w:rsidP="00F92AA8">
      <w:pPr>
        <w:pStyle w:val="BodyText"/>
      </w:pPr>
      <w:r>
        <w:rPr>
          <w:b/>
          <w:bCs/>
        </w:rPr>
        <w:fldChar w:fldCharType="end"/>
      </w:r>
      <w:bookmarkStart w:id="28" w:name="_In-sequence_SDU_delivery"/>
      <w:bookmarkEnd w:id="28"/>
    </w:p>
    <w:sectPr w:rsidR="003A7EF3" w:rsidRPr="00CE0424" w:rsidSect="00C02A4C">
      <w:headerReference w:type="even" r:id="rId8"/>
      <w:footerReference w:type="default" r:id="rId9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9CF2F9" w14:textId="77777777" w:rsidR="00C16B0C" w:rsidRDefault="00C16B0C">
      <w:r>
        <w:separator/>
      </w:r>
    </w:p>
  </w:endnote>
  <w:endnote w:type="continuationSeparator" w:id="0">
    <w:p w14:paraId="045B285C" w14:textId="77777777" w:rsidR="00C16B0C" w:rsidRDefault="00C1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94085" w14:textId="2F03D7FB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92AA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92AA8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D7EB31" w14:textId="77777777" w:rsidR="00C16B0C" w:rsidRDefault="00C16B0C">
      <w:r>
        <w:separator/>
      </w:r>
    </w:p>
  </w:footnote>
  <w:footnote w:type="continuationSeparator" w:id="0">
    <w:p w14:paraId="3C53B55D" w14:textId="77777777" w:rsidR="00C16B0C" w:rsidRDefault="00C16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C9E75E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4C64D6"/>
    <w:multiLevelType w:val="hybridMultilevel"/>
    <w:tmpl w:val="413043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3D6EAB"/>
    <w:multiLevelType w:val="hybridMultilevel"/>
    <w:tmpl w:val="AB4890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86EBD"/>
    <w:multiLevelType w:val="hybridMultilevel"/>
    <w:tmpl w:val="446C2E4A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AD7E55"/>
    <w:multiLevelType w:val="hybridMultilevel"/>
    <w:tmpl w:val="BFA48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9F1E8C"/>
    <w:multiLevelType w:val="hybridMultilevel"/>
    <w:tmpl w:val="188C1C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37771F5"/>
    <w:multiLevelType w:val="hybridMultilevel"/>
    <w:tmpl w:val="280EF8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16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9"/>
  </w:num>
  <w:num w:numId="15">
    <w:abstractNumId w:val="5"/>
  </w:num>
  <w:num w:numId="16">
    <w:abstractNumId w:val="17"/>
  </w:num>
  <w:num w:numId="17">
    <w:abstractNumId w:val="20"/>
  </w:num>
  <w:num w:numId="18">
    <w:abstractNumId w:val="18"/>
  </w:num>
  <w:num w:numId="19">
    <w:abstractNumId w:val="13"/>
  </w:num>
  <w:num w:numId="20">
    <w:abstractNumId w:val="3"/>
  </w:num>
  <w:num w:numId="21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910"/>
    <w:rsid w:val="00002A37"/>
    <w:rsid w:val="00003F5E"/>
    <w:rsid w:val="00006446"/>
    <w:rsid w:val="00006896"/>
    <w:rsid w:val="00007CDC"/>
    <w:rsid w:val="00011B28"/>
    <w:rsid w:val="00015D15"/>
    <w:rsid w:val="0002236D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755E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05A7"/>
    <w:rsid w:val="00132FD0"/>
    <w:rsid w:val="001344C0"/>
    <w:rsid w:val="001346FA"/>
    <w:rsid w:val="00135252"/>
    <w:rsid w:val="00137AB5"/>
    <w:rsid w:val="00137F0B"/>
    <w:rsid w:val="00146081"/>
    <w:rsid w:val="00151E23"/>
    <w:rsid w:val="001526E0"/>
    <w:rsid w:val="0015373E"/>
    <w:rsid w:val="001551B5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1F2B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36C26"/>
    <w:rsid w:val="00241559"/>
    <w:rsid w:val="002435B3"/>
    <w:rsid w:val="002451ED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5058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4ADB"/>
    <w:rsid w:val="00377701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546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1776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69E2"/>
    <w:rsid w:val="004703C8"/>
    <w:rsid w:val="00470C31"/>
    <w:rsid w:val="004734D0"/>
    <w:rsid w:val="0047556B"/>
    <w:rsid w:val="00477768"/>
    <w:rsid w:val="00480C56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192"/>
    <w:rsid w:val="00554E19"/>
    <w:rsid w:val="0056121F"/>
    <w:rsid w:val="00572505"/>
    <w:rsid w:val="00575DA6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B7DF6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32EF"/>
    <w:rsid w:val="006C5EC9"/>
    <w:rsid w:val="006C6059"/>
    <w:rsid w:val="006C7522"/>
    <w:rsid w:val="006D6F08"/>
    <w:rsid w:val="006E062C"/>
    <w:rsid w:val="006E1514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5060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1290"/>
    <w:rsid w:val="007F75D5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44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5B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659B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3791"/>
    <w:rsid w:val="0097603D"/>
    <w:rsid w:val="00976949"/>
    <w:rsid w:val="009777BA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D773B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709F"/>
    <w:rsid w:val="00AE27AC"/>
    <w:rsid w:val="00AE2FEB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374"/>
    <w:rsid w:val="00B05084"/>
    <w:rsid w:val="00B1048A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26E1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3E70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6B0C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8C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18C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12C"/>
    <w:rsid w:val="00F804BE"/>
    <w:rsid w:val="00F817CE"/>
    <w:rsid w:val="00F8456C"/>
    <w:rsid w:val="00F859D8"/>
    <w:rsid w:val="00F868F5"/>
    <w:rsid w:val="00F9056A"/>
    <w:rsid w:val="00F90F8D"/>
    <w:rsid w:val="00F92782"/>
    <w:rsid w:val="00F92AA8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2769966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97379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97379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737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973791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973791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97379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7379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7379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7379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7379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7379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7379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97379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7379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7379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73791"/>
    <w:pPr>
      <w:ind w:left="1418" w:hanging="1418"/>
    </w:pPr>
  </w:style>
  <w:style w:type="paragraph" w:styleId="TOC3">
    <w:name w:val="toc 3"/>
    <w:basedOn w:val="TOC2"/>
    <w:semiHidden/>
    <w:rsid w:val="00973791"/>
    <w:pPr>
      <w:ind w:left="1134" w:hanging="1134"/>
    </w:pPr>
  </w:style>
  <w:style w:type="paragraph" w:styleId="TOC2">
    <w:name w:val="toc 2"/>
    <w:basedOn w:val="TOC1"/>
    <w:semiHidden/>
    <w:rsid w:val="0097379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73791"/>
    <w:pPr>
      <w:ind w:left="284"/>
    </w:pPr>
  </w:style>
  <w:style w:type="paragraph" w:styleId="Index1">
    <w:name w:val="index 1"/>
    <w:basedOn w:val="Normal"/>
    <w:semiHidden/>
    <w:rsid w:val="00973791"/>
    <w:pPr>
      <w:keepLines/>
      <w:spacing w:after="0"/>
    </w:pPr>
  </w:style>
  <w:style w:type="paragraph" w:styleId="DocumentMap">
    <w:name w:val="Document Map"/>
    <w:basedOn w:val="Normal"/>
    <w:semiHidden/>
    <w:rsid w:val="0097379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73791"/>
    <w:pPr>
      <w:ind w:left="851"/>
    </w:pPr>
  </w:style>
  <w:style w:type="paragraph" w:styleId="ListNumber">
    <w:name w:val="List Number"/>
    <w:basedOn w:val="List"/>
    <w:rsid w:val="00973791"/>
  </w:style>
  <w:style w:type="paragraph" w:styleId="List">
    <w:name w:val="List"/>
    <w:basedOn w:val="Normal"/>
    <w:rsid w:val="00973791"/>
    <w:pPr>
      <w:ind w:left="568" w:hanging="284"/>
    </w:pPr>
  </w:style>
  <w:style w:type="paragraph" w:styleId="Header">
    <w:name w:val="header"/>
    <w:rsid w:val="0097379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7379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7379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973791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973791"/>
    <w:pPr>
      <w:ind w:left="1418" w:hanging="1418"/>
    </w:pPr>
  </w:style>
  <w:style w:type="paragraph" w:styleId="TOC6">
    <w:name w:val="toc 6"/>
    <w:basedOn w:val="TOC5"/>
    <w:next w:val="Normal"/>
    <w:semiHidden/>
    <w:rsid w:val="00973791"/>
    <w:pPr>
      <w:ind w:left="1985" w:hanging="1985"/>
    </w:pPr>
  </w:style>
  <w:style w:type="paragraph" w:styleId="TOC7">
    <w:name w:val="toc 7"/>
    <w:basedOn w:val="TOC6"/>
    <w:next w:val="Normal"/>
    <w:semiHidden/>
    <w:rsid w:val="00973791"/>
    <w:pPr>
      <w:ind w:left="2268" w:hanging="2268"/>
    </w:pPr>
  </w:style>
  <w:style w:type="paragraph" w:styleId="ListBullet2">
    <w:name w:val="List Bullet 2"/>
    <w:basedOn w:val="ListBullet"/>
    <w:rsid w:val="00973791"/>
    <w:pPr>
      <w:numPr>
        <w:numId w:val="6"/>
      </w:numPr>
    </w:pPr>
  </w:style>
  <w:style w:type="paragraph" w:styleId="ListBullet">
    <w:name w:val="List Bullet"/>
    <w:basedOn w:val="BodyText"/>
    <w:rsid w:val="00973791"/>
    <w:pPr>
      <w:numPr>
        <w:numId w:val="5"/>
      </w:numPr>
    </w:pPr>
  </w:style>
  <w:style w:type="paragraph" w:styleId="ListBullet3">
    <w:name w:val="List Bullet 3"/>
    <w:basedOn w:val="ListBullet2"/>
    <w:rsid w:val="00973791"/>
    <w:pPr>
      <w:numPr>
        <w:numId w:val="7"/>
      </w:numPr>
    </w:pPr>
  </w:style>
  <w:style w:type="paragraph" w:customStyle="1" w:styleId="EQ">
    <w:name w:val="EQ"/>
    <w:basedOn w:val="Normal"/>
    <w:next w:val="Normal"/>
    <w:rsid w:val="0097379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73791"/>
    <w:pPr>
      <w:ind w:left="851"/>
    </w:pPr>
  </w:style>
  <w:style w:type="paragraph" w:styleId="List3">
    <w:name w:val="List 3"/>
    <w:basedOn w:val="List2"/>
    <w:rsid w:val="00973791"/>
    <w:pPr>
      <w:ind w:left="1135"/>
    </w:pPr>
  </w:style>
  <w:style w:type="paragraph" w:styleId="List4">
    <w:name w:val="List 4"/>
    <w:basedOn w:val="List3"/>
    <w:rsid w:val="00973791"/>
    <w:pPr>
      <w:ind w:left="1418"/>
    </w:pPr>
  </w:style>
  <w:style w:type="paragraph" w:styleId="List5">
    <w:name w:val="List 5"/>
    <w:basedOn w:val="List4"/>
    <w:rsid w:val="00973791"/>
    <w:pPr>
      <w:ind w:left="1702"/>
    </w:pPr>
  </w:style>
  <w:style w:type="paragraph" w:customStyle="1" w:styleId="EditorsNote">
    <w:name w:val="Editor's Note"/>
    <w:basedOn w:val="Normal"/>
    <w:rsid w:val="0097379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73791"/>
    <w:pPr>
      <w:numPr>
        <w:numId w:val="8"/>
      </w:numPr>
    </w:pPr>
  </w:style>
  <w:style w:type="paragraph" w:styleId="ListBullet5">
    <w:name w:val="List Bullet 5"/>
    <w:basedOn w:val="ListBullet4"/>
    <w:rsid w:val="00973791"/>
    <w:pPr>
      <w:numPr>
        <w:numId w:val="4"/>
      </w:numPr>
    </w:pPr>
  </w:style>
  <w:style w:type="paragraph" w:styleId="Footer">
    <w:name w:val="footer"/>
    <w:basedOn w:val="Header"/>
    <w:semiHidden/>
    <w:rsid w:val="00973791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973791"/>
    <w:pPr>
      <w:numPr>
        <w:numId w:val="2"/>
      </w:numPr>
    </w:pPr>
  </w:style>
  <w:style w:type="paragraph" w:styleId="BalloonText">
    <w:name w:val="Balloon Text"/>
    <w:basedOn w:val="Normal"/>
    <w:semiHidden/>
    <w:rsid w:val="0097379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73791"/>
  </w:style>
  <w:style w:type="paragraph" w:styleId="BodyText">
    <w:name w:val="Body Text"/>
    <w:basedOn w:val="Normal"/>
    <w:link w:val="BodyTextChar"/>
    <w:qFormat/>
    <w:rsid w:val="00973791"/>
  </w:style>
  <w:style w:type="character" w:styleId="Hyperlink">
    <w:name w:val="Hyperlink"/>
    <w:uiPriority w:val="99"/>
    <w:rsid w:val="00973791"/>
    <w:rPr>
      <w:color w:val="0000FF"/>
      <w:u w:val="single"/>
      <w:lang w:val="en-GB"/>
    </w:rPr>
  </w:style>
  <w:style w:type="character" w:styleId="FollowedHyperlink">
    <w:name w:val="FollowedHyperlink"/>
    <w:semiHidden/>
    <w:rsid w:val="00973791"/>
    <w:rPr>
      <w:color w:val="FF0000"/>
      <w:u w:val="single"/>
    </w:rPr>
  </w:style>
  <w:style w:type="character" w:styleId="CommentReference">
    <w:name w:val="annotation reference"/>
    <w:semiHidden/>
    <w:rsid w:val="00973791"/>
    <w:rPr>
      <w:sz w:val="16"/>
      <w:szCs w:val="16"/>
    </w:rPr>
  </w:style>
  <w:style w:type="paragraph" w:styleId="CommentText">
    <w:name w:val="annotation text"/>
    <w:basedOn w:val="Normal"/>
    <w:link w:val="CommentTextChar"/>
    <w:rsid w:val="00973791"/>
  </w:style>
  <w:style w:type="paragraph" w:styleId="CommentSubject">
    <w:name w:val="annotation subject"/>
    <w:basedOn w:val="CommentText"/>
    <w:next w:val="CommentText"/>
    <w:semiHidden/>
    <w:rsid w:val="00973791"/>
    <w:rPr>
      <w:b/>
      <w:bCs/>
    </w:rPr>
  </w:style>
  <w:style w:type="character" w:customStyle="1" w:styleId="Heading1Char">
    <w:name w:val="Heading 1 Char"/>
    <w:link w:val="Heading1"/>
    <w:rsid w:val="00973791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97379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7379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7379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7379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97379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73791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97379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7379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73791"/>
    <w:pPr>
      <w:spacing w:after="0"/>
    </w:pPr>
  </w:style>
  <w:style w:type="paragraph" w:customStyle="1" w:styleId="TAL">
    <w:name w:val="TAL"/>
    <w:basedOn w:val="Normal"/>
    <w:rsid w:val="0097379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73791"/>
    <w:pPr>
      <w:jc w:val="center"/>
    </w:pPr>
  </w:style>
  <w:style w:type="paragraph" w:customStyle="1" w:styleId="TAH">
    <w:name w:val="TAH"/>
    <w:basedOn w:val="TAC"/>
    <w:rsid w:val="00973791"/>
    <w:rPr>
      <w:b/>
    </w:rPr>
  </w:style>
  <w:style w:type="paragraph" w:customStyle="1" w:styleId="TAN">
    <w:name w:val="TAN"/>
    <w:basedOn w:val="TAL"/>
    <w:rsid w:val="00973791"/>
    <w:pPr>
      <w:ind w:left="851" w:hanging="851"/>
    </w:pPr>
  </w:style>
  <w:style w:type="paragraph" w:customStyle="1" w:styleId="TAR">
    <w:name w:val="TAR"/>
    <w:basedOn w:val="TAL"/>
    <w:rsid w:val="00973791"/>
    <w:pPr>
      <w:jc w:val="right"/>
    </w:pPr>
  </w:style>
  <w:style w:type="paragraph" w:customStyle="1" w:styleId="TH">
    <w:name w:val="TH"/>
    <w:basedOn w:val="Normal"/>
    <w:rsid w:val="0097379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7379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7379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737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7379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7379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7379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73791"/>
  </w:style>
  <w:style w:type="paragraph" w:customStyle="1" w:styleId="ZH">
    <w:name w:val="ZH"/>
    <w:rsid w:val="0097379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7379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7379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79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73791"/>
    <w:pPr>
      <w:framePr w:wrap="notBeside" w:y="16161"/>
    </w:pPr>
  </w:style>
  <w:style w:type="paragraph" w:customStyle="1" w:styleId="FP">
    <w:name w:val="FP"/>
    <w:basedOn w:val="Normal"/>
    <w:rsid w:val="0097379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7379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973791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973791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rsid w:val="00480C56"/>
    <w:rPr>
      <w:rFonts w:ascii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70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iwga\Document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FBF9A-9EB0-40A3-8D7C-324A6735A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0</TotalTime>
  <Pages>3</Pages>
  <Words>762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Mattias Frenne</cp:lastModifiedBy>
  <cp:revision>2</cp:revision>
  <cp:lastPrinted>2008-01-31T15:09:00Z</cp:lastPrinted>
  <dcterms:created xsi:type="dcterms:W3CDTF">2017-01-09T11:42:00Z</dcterms:created>
  <dcterms:modified xsi:type="dcterms:W3CDTF">2017-01-09T11:42:00Z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